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01BC" w14:textId="6A55CEBF" w:rsidR="004A3830" w:rsidRPr="00D2727A" w:rsidRDefault="005439A2" w:rsidP="00F1093D">
      <w:pPr>
        <w:pStyle w:val="NoSpacing"/>
        <w:ind w:right="187"/>
        <w:jc w:val="center"/>
        <w:rPr>
          <w:b/>
        </w:rPr>
      </w:pPr>
      <w:r>
        <w:rPr>
          <w:b/>
        </w:rPr>
        <w:t>GREENWICH COMMUNITIES</w:t>
      </w:r>
    </w:p>
    <w:p w14:paraId="4A2C4CE2" w14:textId="17360B8D" w:rsidR="004A3830" w:rsidRDefault="00F57A9A" w:rsidP="004A3830">
      <w:pPr>
        <w:pStyle w:val="NoSpacing"/>
        <w:jc w:val="center"/>
        <w:rPr>
          <w:b/>
        </w:rPr>
      </w:pPr>
      <w:r>
        <w:rPr>
          <w:b/>
        </w:rPr>
        <w:t>Regular</w:t>
      </w:r>
      <w:r w:rsidR="000150F9">
        <w:rPr>
          <w:b/>
        </w:rPr>
        <w:t xml:space="preserve"> </w:t>
      </w:r>
      <w:r w:rsidR="004A3830" w:rsidRPr="00D2727A">
        <w:rPr>
          <w:b/>
        </w:rPr>
        <w:t>Meeting of the Board of Commissioners</w:t>
      </w:r>
    </w:p>
    <w:p w14:paraId="208E4DCC" w14:textId="77777777" w:rsidR="00E12A67" w:rsidRPr="00D2727A" w:rsidRDefault="00E12A67" w:rsidP="004A3830">
      <w:pPr>
        <w:pStyle w:val="NoSpacing"/>
        <w:jc w:val="center"/>
        <w:rPr>
          <w:b/>
        </w:rPr>
      </w:pPr>
      <w:r>
        <w:rPr>
          <w:b/>
        </w:rPr>
        <w:t>Video Conference Call</w:t>
      </w:r>
    </w:p>
    <w:p w14:paraId="0E4B60D5" w14:textId="75B3305C" w:rsidR="004A3830" w:rsidRPr="00D2727A" w:rsidRDefault="00982A1D" w:rsidP="004A3830">
      <w:pPr>
        <w:pStyle w:val="NoSpacing"/>
        <w:jc w:val="center"/>
        <w:rPr>
          <w:b/>
        </w:rPr>
      </w:pPr>
      <w:r>
        <w:rPr>
          <w:b/>
        </w:rPr>
        <w:t>April 26</w:t>
      </w:r>
      <w:r w:rsidR="00EE2F2F">
        <w:rPr>
          <w:b/>
        </w:rPr>
        <w:t>, 2023</w:t>
      </w:r>
    </w:p>
    <w:p w14:paraId="7CCE770F" w14:textId="77777777" w:rsidR="004A3830" w:rsidRDefault="0027285B" w:rsidP="004A3830">
      <w:pPr>
        <w:pStyle w:val="NoSpacing"/>
        <w:jc w:val="center"/>
        <w:rPr>
          <w:i/>
        </w:rPr>
      </w:pPr>
      <w:r>
        <w:rPr>
          <w:i/>
        </w:rPr>
        <w:t>Minute</w:t>
      </w:r>
      <w:r w:rsidR="004A3830" w:rsidRPr="00661830">
        <w:rPr>
          <w:i/>
        </w:rPr>
        <w:t>s of the Meeting</w:t>
      </w:r>
    </w:p>
    <w:p w14:paraId="17BA76AF" w14:textId="77777777" w:rsidR="004A3830" w:rsidRDefault="004A3830" w:rsidP="004A3830"/>
    <w:p w14:paraId="6903FD00" w14:textId="546CF658" w:rsidR="00EE2F2F" w:rsidRPr="008C1CB1" w:rsidRDefault="00EE2F2F" w:rsidP="00EE2F2F">
      <w:pPr>
        <w:rPr>
          <w:rFonts w:eastAsia="Cambria" w:cs="Times New Roman"/>
          <w:sz w:val="22"/>
          <w:szCs w:val="22"/>
        </w:rPr>
      </w:pPr>
      <w:r w:rsidRPr="008C1CB1">
        <w:rPr>
          <w:rFonts w:eastAsia="Cambria" w:cs="Times New Roman"/>
          <w:sz w:val="22"/>
          <w:szCs w:val="22"/>
        </w:rPr>
        <w:t xml:space="preserve">The Regular Meeting of the Board of Commissioners of Greenwich Communities was held via video conference call on Wednesday, </w:t>
      </w:r>
      <w:r w:rsidR="00982A1D">
        <w:rPr>
          <w:rFonts w:eastAsia="Cambria" w:cs="Times New Roman"/>
          <w:sz w:val="22"/>
          <w:szCs w:val="22"/>
        </w:rPr>
        <w:t>April 26</w:t>
      </w:r>
      <w:r w:rsidRPr="008C1CB1">
        <w:rPr>
          <w:rFonts w:eastAsia="Cambria" w:cs="Times New Roman"/>
          <w:sz w:val="22"/>
          <w:szCs w:val="22"/>
        </w:rPr>
        <w:t>, 2023. The Chairman, Sam Romeo, called the meeting to order in public session at 5:</w:t>
      </w:r>
      <w:r w:rsidR="00B177E5" w:rsidRPr="008C1CB1">
        <w:rPr>
          <w:rFonts w:eastAsia="Cambria" w:cs="Times New Roman"/>
          <w:sz w:val="22"/>
          <w:szCs w:val="22"/>
        </w:rPr>
        <w:t>36</w:t>
      </w:r>
      <w:r w:rsidRPr="008C1CB1">
        <w:rPr>
          <w:rFonts w:eastAsia="Cambria" w:cs="Times New Roman"/>
          <w:sz w:val="22"/>
          <w:szCs w:val="22"/>
        </w:rPr>
        <w:t xml:space="preserve"> p.m.</w:t>
      </w:r>
    </w:p>
    <w:p w14:paraId="590DDA24" w14:textId="77777777" w:rsidR="00EE2F2F" w:rsidRPr="008C1CB1" w:rsidRDefault="00EE2F2F" w:rsidP="00EE2F2F">
      <w:pPr>
        <w:rPr>
          <w:rFonts w:eastAsia="Cambria" w:cs="Times New Roman"/>
          <w:sz w:val="22"/>
          <w:szCs w:val="22"/>
        </w:rPr>
      </w:pPr>
    </w:p>
    <w:p w14:paraId="03767B90" w14:textId="77777777" w:rsidR="00EE2F2F" w:rsidRPr="008C1CB1" w:rsidRDefault="00EE2F2F" w:rsidP="00EE2F2F">
      <w:pPr>
        <w:rPr>
          <w:rFonts w:eastAsia="Cambria" w:cs="Times New Roman"/>
          <w:sz w:val="22"/>
          <w:szCs w:val="22"/>
        </w:rPr>
      </w:pPr>
      <w:r w:rsidRPr="008C1CB1">
        <w:rPr>
          <w:rFonts w:eastAsia="Cambria" w:cs="Times New Roman"/>
          <w:sz w:val="22"/>
          <w:szCs w:val="22"/>
        </w:rPr>
        <w:t>The Chairman declared that a quorum was present and directed the Assistant Secretary, Maria L. Morris, to act as secretary for the meeting.</w:t>
      </w:r>
    </w:p>
    <w:p w14:paraId="736EE6AD" w14:textId="77777777" w:rsidR="00EE2F2F" w:rsidRPr="008C1CB1" w:rsidRDefault="00EE2F2F" w:rsidP="00EE2F2F">
      <w:pPr>
        <w:rPr>
          <w:rFonts w:eastAsia="Cambria" w:cs="Times New Roman"/>
          <w:sz w:val="22"/>
          <w:szCs w:val="22"/>
        </w:rPr>
      </w:pPr>
    </w:p>
    <w:p w14:paraId="203E3B38" w14:textId="245A035E" w:rsidR="00982A1D" w:rsidRDefault="00B878EF" w:rsidP="00EE2F2F">
      <w:pPr>
        <w:ind w:left="2880" w:hanging="2880"/>
        <w:rPr>
          <w:rFonts w:eastAsia="Cambria" w:cs="Times New Roman"/>
          <w:sz w:val="22"/>
          <w:szCs w:val="22"/>
          <w:lang w:val="fr-FR"/>
        </w:rPr>
      </w:pPr>
      <w:proofErr w:type="spellStart"/>
      <w:r w:rsidRPr="00982A1D">
        <w:rPr>
          <w:rFonts w:eastAsia="Cambria" w:cs="Times New Roman"/>
          <w:sz w:val="22"/>
          <w:szCs w:val="22"/>
          <w:lang w:val="fr-FR"/>
        </w:rPr>
        <w:t>Commissioner</w:t>
      </w:r>
      <w:r>
        <w:rPr>
          <w:rFonts w:eastAsia="Cambria" w:cs="Times New Roman"/>
          <w:sz w:val="22"/>
          <w:szCs w:val="22"/>
          <w:lang w:val="fr-FR"/>
        </w:rPr>
        <w:t>s</w:t>
      </w:r>
      <w:proofErr w:type="spellEnd"/>
      <w:r w:rsidR="00EE2F2F" w:rsidRPr="00982A1D">
        <w:rPr>
          <w:rFonts w:eastAsia="Cambria" w:cs="Times New Roman"/>
          <w:sz w:val="22"/>
          <w:szCs w:val="22"/>
          <w:lang w:val="fr-FR"/>
        </w:rPr>
        <w:t xml:space="preserve"> Via </w:t>
      </w:r>
      <w:r w:rsidRPr="00982A1D">
        <w:rPr>
          <w:rFonts w:eastAsia="Cambria" w:cs="Times New Roman"/>
          <w:sz w:val="22"/>
          <w:szCs w:val="22"/>
          <w:lang w:val="fr-FR"/>
        </w:rPr>
        <w:t>Vidéo :</w:t>
      </w:r>
      <w:r w:rsidR="00EE2F2F" w:rsidRPr="00982A1D">
        <w:rPr>
          <w:rFonts w:eastAsia="Cambria" w:cs="Times New Roman"/>
          <w:sz w:val="22"/>
          <w:szCs w:val="22"/>
          <w:lang w:val="fr-FR"/>
        </w:rPr>
        <w:tab/>
        <w:t>Sam Romeo,</w:t>
      </w:r>
      <w:r w:rsidR="00E83C73" w:rsidRPr="00982A1D">
        <w:rPr>
          <w:rFonts w:eastAsia="Cambria" w:cs="Times New Roman"/>
          <w:sz w:val="22"/>
          <w:szCs w:val="22"/>
          <w:lang w:val="fr-FR"/>
        </w:rPr>
        <w:t xml:space="preserve"> James Boutelle, Angelo Pucci,</w:t>
      </w:r>
      <w:r w:rsidR="00EE2F2F" w:rsidRPr="00982A1D">
        <w:rPr>
          <w:rFonts w:eastAsia="Cambria" w:cs="Times New Roman"/>
          <w:sz w:val="22"/>
          <w:szCs w:val="22"/>
          <w:lang w:val="fr-FR"/>
        </w:rPr>
        <w:t xml:space="preserve"> </w:t>
      </w:r>
      <w:r w:rsidR="00982A1D">
        <w:rPr>
          <w:rFonts w:eastAsia="Cambria" w:cs="Times New Roman"/>
          <w:sz w:val="22"/>
          <w:szCs w:val="22"/>
          <w:lang w:val="fr-FR"/>
        </w:rPr>
        <w:t>R</w:t>
      </w:r>
      <w:r w:rsidR="00EE2F2F" w:rsidRPr="00982A1D">
        <w:rPr>
          <w:rFonts w:eastAsia="Cambria" w:cs="Times New Roman"/>
          <w:sz w:val="22"/>
          <w:szCs w:val="22"/>
          <w:lang w:val="fr-FR"/>
        </w:rPr>
        <w:t xml:space="preserve">obert Simms, Jr., </w:t>
      </w:r>
      <w:r w:rsidR="00982A1D">
        <w:rPr>
          <w:rFonts w:eastAsia="Cambria" w:cs="Times New Roman"/>
          <w:sz w:val="22"/>
          <w:szCs w:val="22"/>
          <w:lang w:val="fr-FR"/>
        </w:rPr>
        <w:t xml:space="preserve">and </w:t>
      </w:r>
      <w:r w:rsidR="00EE2F2F" w:rsidRPr="00982A1D">
        <w:rPr>
          <w:rFonts w:eastAsia="Cambria" w:cs="Times New Roman"/>
          <w:sz w:val="22"/>
          <w:szCs w:val="22"/>
          <w:lang w:val="fr-FR"/>
        </w:rPr>
        <w:t xml:space="preserve">Vincent </w:t>
      </w:r>
    </w:p>
    <w:p w14:paraId="009470DD" w14:textId="5DEC86AB" w:rsidR="00EE2F2F" w:rsidRPr="00982A1D" w:rsidRDefault="00982A1D" w:rsidP="00EE2F2F">
      <w:pPr>
        <w:ind w:left="2880" w:hanging="2880"/>
        <w:rPr>
          <w:rFonts w:eastAsia="Cambria" w:cs="Times New Roman"/>
          <w:sz w:val="22"/>
          <w:szCs w:val="22"/>
          <w:lang w:val="fr-FR"/>
        </w:rPr>
      </w:pPr>
      <w:r>
        <w:rPr>
          <w:rFonts w:eastAsia="Cambria" w:cs="Times New Roman"/>
          <w:sz w:val="22"/>
          <w:szCs w:val="22"/>
          <w:lang w:val="fr-FR"/>
        </w:rPr>
        <w:tab/>
      </w:r>
      <w:r w:rsidR="00EE2F2F" w:rsidRPr="00982A1D">
        <w:rPr>
          <w:rFonts w:eastAsia="Cambria" w:cs="Times New Roman"/>
          <w:sz w:val="22"/>
          <w:szCs w:val="22"/>
          <w:lang w:val="fr-FR"/>
        </w:rPr>
        <w:t>De Fina</w:t>
      </w:r>
    </w:p>
    <w:p w14:paraId="194FBD46" w14:textId="77777777" w:rsidR="00982A1D" w:rsidRPr="00982A1D" w:rsidRDefault="00982A1D" w:rsidP="00EE2F2F">
      <w:pPr>
        <w:ind w:left="2880" w:hanging="2880"/>
        <w:rPr>
          <w:rFonts w:eastAsia="Cambria" w:cs="Times New Roman"/>
          <w:sz w:val="22"/>
          <w:szCs w:val="22"/>
          <w:lang w:val="fr-FR"/>
        </w:rPr>
      </w:pPr>
    </w:p>
    <w:p w14:paraId="284483E6" w14:textId="50E2D43C" w:rsidR="00982A1D" w:rsidRPr="000C3F51" w:rsidRDefault="00982A1D" w:rsidP="00EE2F2F">
      <w:pPr>
        <w:ind w:left="2880" w:hanging="2880"/>
        <w:rPr>
          <w:rFonts w:eastAsia="Cambria" w:cs="Times New Roman"/>
          <w:sz w:val="22"/>
          <w:szCs w:val="22"/>
          <w:lang w:val="fr-FR"/>
        </w:rPr>
      </w:pPr>
      <w:r w:rsidRPr="000C3F51">
        <w:rPr>
          <w:rFonts w:eastAsia="Cambria" w:cs="Times New Roman"/>
          <w:sz w:val="22"/>
          <w:szCs w:val="22"/>
          <w:lang w:val="fr-FR"/>
        </w:rPr>
        <w:t xml:space="preserve">Commissioners </w:t>
      </w:r>
      <w:proofErr w:type="gramStart"/>
      <w:r w:rsidRPr="000C3F51">
        <w:rPr>
          <w:rFonts w:eastAsia="Cambria" w:cs="Times New Roman"/>
          <w:sz w:val="22"/>
          <w:szCs w:val="22"/>
          <w:lang w:val="fr-FR"/>
        </w:rPr>
        <w:t>Absent:</w:t>
      </w:r>
      <w:proofErr w:type="gramEnd"/>
      <w:r w:rsidRPr="000C3F51">
        <w:rPr>
          <w:rFonts w:eastAsia="Cambria" w:cs="Times New Roman"/>
          <w:sz w:val="22"/>
          <w:szCs w:val="22"/>
          <w:lang w:val="fr-FR"/>
        </w:rPr>
        <w:tab/>
        <w:t>Cathy Landy and Irene Dietrich</w:t>
      </w:r>
    </w:p>
    <w:p w14:paraId="59BA850E" w14:textId="77777777" w:rsidR="00EE2F2F" w:rsidRPr="000C3F51" w:rsidRDefault="00EE2F2F" w:rsidP="00EE2F2F">
      <w:pPr>
        <w:ind w:left="2880" w:hanging="2880"/>
        <w:rPr>
          <w:rFonts w:eastAsia="Cambria" w:cs="Times New Roman"/>
          <w:sz w:val="22"/>
          <w:szCs w:val="22"/>
          <w:lang w:val="fr-FR"/>
        </w:rPr>
      </w:pPr>
    </w:p>
    <w:p w14:paraId="76C0B18A" w14:textId="7999625A" w:rsidR="00EE2F2F" w:rsidRPr="000C3F51" w:rsidRDefault="00EE2F2F" w:rsidP="00EE2F2F">
      <w:pPr>
        <w:ind w:left="2880" w:hanging="2880"/>
        <w:rPr>
          <w:rFonts w:eastAsia="Cambria" w:cs="Times New Roman"/>
          <w:sz w:val="22"/>
          <w:szCs w:val="22"/>
          <w:lang w:val="fr-FR"/>
        </w:rPr>
      </w:pPr>
      <w:r w:rsidRPr="000C3F51">
        <w:rPr>
          <w:rFonts w:eastAsia="Cambria" w:cs="Times New Roman"/>
          <w:sz w:val="22"/>
          <w:szCs w:val="22"/>
          <w:lang w:val="fr-FR"/>
        </w:rPr>
        <w:t xml:space="preserve">Staff Via </w:t>
      </w:r>
      <w:proofErr w:type="gramStart"/>
      <w:r w:rsidRPr="000C3F51">
        <w:rPr>
          <w:rFonts w:eastAsia="Cambria" w:cs="Times New Roman"/>
          <w:sz w:val="22"/>
          <w:szCs w:val="22"/>
          <w:lang w:val="fr-FR"/>
        </w:rPr>
        <w:t>Video:</w:t>
      </w:r>
      <w:proofErr w:type="gramEnd"/>
      <w:r w:rsidRPr="000C3F51">
        <w:rPr>
          <w:rFonts w:eastAsia="Cambria" w:cs="Times New Roman"/>
          <w:sz w:val="22"/>
          <w:szCs w:val="22"/>
          <w:lang w:val="fr-FR"/>
        </w:rPr>
        <w:tab/>
        <w:t xml:space="preserve">Anthony Johnson, Terry Mardula, Derrick Bryant, </w:t>
      </w:r>
      <w:r w:rsidR="00B177E5" w:rsidRPr="000C3F51">
        <w:rPr>
          <w:rFonts w:eastAsia="Cambria" w:cs="Times New Roman"/>
          <w:sz w:val="22"/>
          <w:szCs w:val="22"/>
          <w:lang w:val="fr-FR"/>
        </w:rPr>
        <w:t xml:space="preserve">Penny Lore, </w:t>
      </w:r>
      <w:r w:rsidRPr="000C3F51">
        <w:rPr>
          <w:rFonts w:eastAsia="Cambria" w:cs="Times New Roman"/>
          <w:sz w:val="22"/>
          <w:szCs w:val="22"/>
          <w:lang w:val="fr-FR"/>
        </w:rPr>
        <w:t>Maria Morris, John Yankowich, Laura Murphy</w:t>
      </w:r>
      <w:r w:rsidR="00B177E5" w:rsidRPr="000C3F51">
        <w:rPr>
          <w:rFonts w:eastAsia="Cambria" w:cs="Times New Roman"/>
          <w:sz w:val="22"/>
          <w:szCs w:val="22"/>
          <w:lang w:val="fr-FR"/>
        </w:rPr>
        <w:t xml:space="preserve">, </w:t>
      </w:r>
      <w:r w:rsidRPr="000C3F51">
        <w:rPr>
          <w:rFonts w:eastAsia="Cambria" w:cs="Times New Roman"/>
          <w:sz w:val="22"/>
          <w:szCs w:val="22"/>
          <w:lang w:val="fr-FR"/>
        </w:rPr>
        <w:t>Sardis Solano</w:t>
      </w:r>
      <w:r w:rsidR="00B177E5" w:rsidRPr="000C3F51">
        <w:rPr>
          <w:rFonts w:eastAsia="Cambria" w:cs="Times New Roman"/>
          <w:sz w:val="22"/>
          <w:szCs w:val="22"/>
          <w:lang w:val="fr-FR"/>
        </w:rPr>
        <w:t>, and Lindsey Romeo</w:t>
      </w:r>
    </w:p>
    <w:p w14:paraId="59680167" w14:textId="77777777" w:rsidR="00EE2F2F" w:rsidRPr="000C3F51" w:rsidRDefault="00EE2F2F" w:rsidP="00EE2F2F">
      <w:pPr>
        <w:rPr>
          <w:rFonts w:eastAsia="Cambria" w:cs="Times New Roman"/>
          <w:sz w:val="22"/>
          <w:szCs w:val="22"/>
          <w:lang w:val="fr-FR"/>
        </w:rPr>
      </w:pPr>
    </w:p>
    <w:p w14:paraId="060AB971" w14:textId="77777777" w:rsidR="00EE2F2F" w:rsidRPr="008C1CB1" w:rsidRDefault="00EE2F2F" w:rsidP="00EE2F2F">
      <w:pPr>
        <w:tabs>
          <w:tab w:val="left" w:pos="2880"/>
        </w:tabs>
        <w:ind w:left="2880" w:hanging="2880"/>
        <w:rPr>
          <w:rFonts w:eastAsia="Cambria" w:cs="Times New Roman"/>
          <w:sz w:val="22"/>
          <w:szCs w:val="22"/>
          <w:lang w:val="es-ES"/>
        </w:rPr>
      </w:pPr>
      <w:r w:rsidRPr="008C1CB1">
        <w:rPr>
          <w:rFonts w:eastAsia="Cambria" w:cs="Times New Roman"/>
          <w:sz w:val="22"/>
          <w:szCs w:val="22"/>
          <w:lang w:val="es-ES"/>
        </w:rPr>
        <w:t>Legal Via Video:</w:t>
      </w:r>
      <w:r w:rsidRPr="008C1CB1">
        <w:rPr>
          <w:rFonts w:eastAsia="Cambria" w:cs="Times New Roman"/>
          <w:sz w:val="22"/>
          <w:szCs w:val="22"/>
          <w:lang w:val="es-ES"/>
        </w:rPr>
        <w:tab/>
        <w:t>Louis Pittocco</w:t>
      </w:r>
    </w:p>
    <w:p w14:paraId="6478E28A" w14:textId="77777777" w:rsidR="00EE2F2F" w:rsidRPr="008C1CB1" w:rsidRDefault="00EE2F2F" w:rsidP="00EE2F2F">
      <w:pPr>
        <w:tabs>
          <w:tab w:val="left" w:pos="2880"/>
        </w:tabs>
        <w:ind w:left="2880" w:hanging="2880"/>
        <w:rPr>
          <w:rFonts w:eastAsia="Cambria" w:cs="Times New Roman"/>
          <w:sz w:val="22"/>
          <w:szCs w:val="22"/>
          <w:lang w:val="es-ES"/>
        </w:rPr>
      </w:pPr>
    </w:p>
    <w:p w14:paraId="0C97B4B5" w14:textId="35D59DA5" w:rsidR="00EE2F2F" w:rsidRPr="008C1CB1" w:rsidRDefault="00EE2F2F" w:rsidP="00EE2F2F">
      <w:pPr>
        <w:tabs>
          <w:tab w:val="left" w:pos="2880"/>
        </w:tabs>
        <w:ind w:left="2880" w:hanging="2880"/>
        <w:rPr>
          <w:rFonts w:eastAsia="Cambria" w:cs="Times New Roman"/>
          <w:sz w:val="22"/>
          <w:szCs w:val="22"/>
          <w:lang w:val="es-ES"/>
        </w:rPr>
      </w:pPr>
      <w:r w:rsidRPr="008C1CB1">
        <w:rPr>
          <w:rFonts w:eastAsia="Cambria" w:cs="Times New Roman"/>
          <w:sz w:val="22"/>
          <w:szCs w:val="22"/>
          <w:lang w:val="es-ES"/>
        </w:rPr>
        <w:t>Public Via Video:</w:t>
      </w:r>
      <w:r w:rsidRPr="008C1CB1">
        <w:rPr>
          <w:rFonts w:eastAsia="Cambria" w:cs="Times New Roman"/>
          <w:sz w:val="22"/>
          <w:szCs w:val="22"/>
          <w:lang w:val="es-ES"/>
        </w:rPr>
        <w:tab/>
      </w:r>
      <w:r w:rsidR="00B177E5" w:rsidRPr="008C1CB1">
        <w:rPr>
          <w:rFonts w:eastAsia="Cambria" w:cs="Times New Roman"/>
          <w:sz w:val="22"/>
          <w:szCs w:val="22"/>
          <w:lang w:val="es-ES"/>
        </w:rPr>
        <w:t>No Residents</w:t>
      </w:r>
    </w:p>
    <w:p w14:paraId="32FC3ECC" w14:textId="77777777" w:rsidR="00EE2F2F" w:rsidRPr="008C1CB1" w:rsidRDefault="00EE2F2F" w:rsidP="00EE2F2F">
      <w:pPr>
        <w:rPr>
          <w:rFonts w:eastAsia="Cambria" w:cs="Times New Roman"/>
          <w:sz w:val="22"/>
          <w:szCs w:val="22"/>
          <w:lang w:val="es-ES"/>
        </w:rPr>
      </w:pPr>
    </w:p>
    <w:p w14:paraId="04C45DCF" w14:textId="77777777" w:rsidR="00B177E5" w:rsidRPr="008C1CB1" w:rsidRDefault="00B177E5" w:rsidP="00B177E5">
      <w:pPr>
        <w:pStyle w:val="NoSpacing"/>
        <w:rPr>
          <w:sz w:val="22"/>
          <w:szCs w:val="22"/>
        </w:rPr>
      </w:pPr>
      <w:r w:rsidRPr="008C1CB1">
        <w:rPr>
          <w:sz w:val="22"/>
          <w:szCs w:val="22"/>
        </w:rPr>
        <w:t>The Chairman stated that the meeting would proceed since there were no comments or issues from residents.</w:t>
      </w:r>
    </w:p>
    <w:p w14:paraId="29472AB1" w14:textId="2A3D8811" w:rsidR="00B177E5" w:rsidRPr="008C1CB1" w:rsidRDefault="00B177E5" w:rsidP="00EE2F2F">
      <w:pPr>
        <w:rPr>
          <w:rFonts w:eastAsia="Cambria" w:cs="Times New Roman"/>
          <w:sz w:val="22"/>
          <w:szCs w:val="22"/>
        </w:rPr>
      </w:pPr>
    </w:p>
    <w:p w14:paraId="07C5D836" w14:textId="14E89E99" w:rsidR="00804748" w:rsidRPr="008C1CB1" w:rsidRDefault="00BC53F5" w:rsidP="00BC53F5">
      <w:pPr>
        <w:pStyle w:val="NoSpacing"/>
        <w:rPr>
          <w:sz w:val="22"/>
          <w:szCs w:val="22"/>
        </w:rPr>
      </w:pPr>
      <w:r w:rsidRPr="008C1CB1">
        <w:rPr>
          <w:sz w:val="22"/>
          <w:szCs w:val="22"/>
        </w:rPr>
        <w:t>The Chairman asked for approval of the Minutes</w:t>
      </w:r>
      <w:r w:rsidR="00B872B2" w:rsidRPr="008C1CB1">
        <w:rPr>
          <w:sz w:val="22"/>
          <w:szCs w:val="22"/>
        </w:rPr>
        <w:t xml:space="preserve"> of the </w:t>
      </w:r>
      <w:r w:rsidR="0076366C" w:rsidRPr="008C1CB1">
        <w:rPr>
          <w:sz w:val="22"/>
          <w:szCs w:val="22"/>
        </w:rPr>
        <w:t>Regular</w:t>
      </w:r>
      <w:r w:rsidRPr="008C1CB1">
        <w:rPr>
          <w:sz w:val="22"/>
          <w:szCs w:val="22"/>
        </w:rPr>
        <w:t xml:space="preserve"> Meeting of the Board on </w:t>
      </w:r>
      <w:r w:rsidR="00982A1D">
        <w:rPr>
          <w:sz w:val="22"/>
          <w:szCs w:val="22"/>
        </w:rPr>
        <w:t>March</w:t>
      </w:r>
      <w:r w:rsidR="00B177E5" w:rsidRPr="008C1CB1">
        <w:rPr>
          <w:sz w:val="22"/>
          <w:szCs w:val="22"/>
        </w:rPr>
        <w:t xml:space="preserve"> 22</w:t>
      </w:r>
      <w:r w:rsidRPr="008C1CB1">
        <w:rPr>
          <w:sz w:val="22"/>
          <w:szCs w:val="22"/>
        </w:rPr>
        <w:t>, 20</w:t>
      </w:r>
      <w:r w:rsidR="009B3FDF" w:rsidRPr="008C1CB1">
        <w:rPr>
          <w:sz w:val="22"/>
          <w:szCs w:val="22"/>
        </w:rPr>
        <w:t>2</w:t>
      </w:r>
      <w:r w:rsidR="000B2C70" w:rsidRPr="008C1CB1">
        <w:rPr>
          <w:sz w:val="22"/>
          <w:szCs w:val="22"/>
        </w:rPr>
        <w:t>3</w:t>
      </w:r>
      <w:r w:rsidR="00A73BCF" w:rsidRPr="008C1CB1">
        <w:rPr>
          <w:sz w:val="22"/>
          <w:szCs w:val="22"/>
        </w:rPr>
        <w:t>.</w:t>
      </w:r>
    </w:p>
    <w:p w14:paraId="24667B38" w14:textId="0A91CEB1" w:rsidR="00B177E5" w:rsidRPr="008C1CB1" w:rsidRDefault="00B177E5" w:rsidP="00BC53F5">
      <w:pPr>
        <w:pStyle w:val="NoSpacing"/>
        <w:rPr>
          <w:sz w:val="22"/>
          <w:szCs w:val="22"/>
        </w:rPr>
      </w:pPr>
    </w:p>
    <w:p w14:paraId="35057AC7" w14:textId="6AEE785B" w:rsidR="005E1532" w:rsidRDefault="00B177E5" w:rsidP="00BC53F5">
      <w:pPr>
        <w:pStyle w:val="NoSpacing"/>
        <w:rPr>
          <w:sz w:val="22"/>
          <w:szCs w:val="22"/>
        </w:rPr>
      </w:pPr>
      <w:r w:rsidRPr="008C1CB1">
        <w:rPr>
          <w:sz w:val="22"/>
          <w:szCs w:val="22"/>
        </w:rPr>
        <w:t xml:space="preserve">Commissioner Boutelle asked </w:t>
      </w:r>
      <w:r w:rsidR="00101658">
        <w:rPr>
          <w:sz w:val="22"/>
          <w:szCs w:val="22"/>
        </w:rPr>
        <w:t>for the following changes: first page-add “potentially” causing fires.  Second page-</w:t>
      </w:r>
      <w:r w:rsidR="008E28EE">
        <w:rPr>
          <w:sz w:val="22"/>
          <w:szCs w:val="22"/>
        </w:rPr>
        <w:t xml:space="preserve"> </w:t>
      </w:r>
      <w:r w:rsidR="00101658">
        <w:rPr>
          <w:sz w:val="22"/>
          <w:szCs w:val="22"/>
        </w:rPr>
        <w:t>replace “positive” with “optimistic” and add “management is” happy.</w:t>
      </w:r>
    </w:p>
    <w:p w14:paraId="587BFD2D" w14:textId="77777777" w:rsidR="00101658" w:rsidRDefault="00101658" w:rsidP="00BC53F5">
      <w:pPr>
        <w:pStyle w:val="NoSpacing"/>
        <w:rPr>
          <w:sz w:val="22"/>
          <w:szCs w:val="22"/>
        </w:rPr>
      </w:pPr>
    </w:p>
    <w:p w14:paraId="630A7A3B" w14:textId="7BC93FFB" w:rsidR="00BC53F5" w:rsidRPr="008C1CB1" w:rsidRDefault="00BC53F5" w:rsidP="00BC53F5">
      <w:pPr>
        <w:pStyle w:val="NoSpacing"/>
        <w:rPr>
          <w:sz w:val="22"/>
          <w:szCs w:val="22"/>
        </w:rPr>
      </w:pPr>
      <w:r w:rsidRPr="008C1CB1">
        <w:rPr>
          <w:sz w:val="22"/>
          <w:szCs w:val="22"/>
        </w:rPr>
        <w:t>On a motion duly made and se</w:t>
      </w:r>
      <w:r w:rsidR="00EE477A" w:rsidRPr="008C1CB1">
        <w:rPr>
          <w:sz w:val="22"/>
          <w:szCs w:val="22"/>
        </w:rPr>
        <w:t>conded,</w:t>
      </w:r>
      <w:r w:rsidRPr="008C1CB1">
        <w:rPr>
          <w:sz w:val="22"/>
          <w:szCs w:val="22"/>
        </w:rPr>
        <w:t xml:space="preserve"> </w:t>
      </w:r>
      <w:r w:rsidR="00EE477A" w:rsidRPr="008C1CB1">
        <w:rPr>
          <w:sz w:val="22"/>
          <w:szCs w:val="22"/>
        </w:rPr>
        <w:t xml:space="preserve">the </w:t>
      </w:r>
      <w:r w:rsidR="00B177E5" w:rsidRPr="008C1CB1">
        <w:rPr>
          <w:sz w:val="22"/>
          <w:szCs w:val="22"/>
        </w:rPr>
        <w:t xml:space="preserve">amended minutes </w:t>
      </w:r>
      <w:r w:rsidRPr="008C1CB1">
        <w:rPr>
          <w:sz w:val="22"/>
          <w:szCs w:val="22"/>
        </w:rPr>
        <w:t>were approved</w:t>
      </w:r>
      <w:r w:rsidR="00101658">
        <w:rPr>
          <w:sz w:val="22"/>
          <w:szCs w:val="22"/>
        </w:rPr>
        <w:t xml:space="preserve"> </w:t>
      </w:r>
      <w:r w:rsidR="00101658" w:rsidRPr="00101658">
        <w:rPr>
          <w:sz w:val="16"/>
          <w:szCs w:val="16"/>
        </w:rPr>
        <w:t>(Cathy Landy and Irene Dietrich were absent)</w:t>
      </w:r>
      <w:r w:rsidR="000B2C70" w:rsidRPr="008C1CB1">
        <w:rPr>
          <w:sz w:val="22"/>
          <w:szCs w:val="22"/>
        </w:rPr>
        <w:t>.</w:t>
      </w:r>
    </w:p>
    <w:p w14:paraId="2BA91A7D" w14:textId="1169EBE7" w:rsidR="00D062A3" w:rsidRPr="008C1CB1" w:rsidRDefault="00D062A3" w:rsidP="00BC53F5">
      <w:pPr>
        <w:pStyle w:val="NoSpacing"/>
        <w:rPr>
          <w:sz w:val="22"/>
          <w:szCs w:val="22"/>
        </w:rPr>
      </w:pPr>
    </w:p>
    <w:p w14:paraId="157BE844" w14:textId="77777777" w:rsidR="00D062A3" w:rsidRPr="008C1CB1" w:rsidRDefault="00D062A3" w:rsidP="00D062A3">
      <w:pPr>
        <w:pStyle w:val="NoSpacing"/>
        <w:rPr>
          <w:sz w:val="22"/>
          <w:szCs w:val="22"/>
          <w:u w:val="single"/>
        </w:rPr>
      </w:pPr>
      <w:r w:rsidRPr="008C1CB1">
        <w:rPr>
          <w:sz w:val="22"/>
          <w:szCs w:val="22"/>
          <w:u w:val="single"/>
        </w:rPr>
        <w:t>Finance Committee:</w:t>
      </w:r>
    </w:p>
    <w:p w14:paraId="4D8A4667" w14:textId="6F00D2E4" w:rsidR="00D062A3" w:rsidRPr="008C1CB1" w:rsidRDefault="00D062A3" w:rsidP="00D062A3">
      <w:pPr>
        <w:pStyle w:val="NoSpacing"/>
        <w:rPr>
          <w:sz w:val="22"/>
          <w:szCs w:val="22"/>
        </w:rPr>
      </w:pPr>
      <w:r w:rsidRPr="008C1CB1">
        <w:rPr>
          <w:sz w:val="22"/>
          <w:szCs w:val="22"/>
        </w:rPr>
        <w:t xml:space="preserve">The Finance Committee met on </w:t>
      </w:r>
      <w:r w:rsidR="008D51F2">
        <w:rPr>
          <w:sz w:val="22"/>
          <w:szCs w:val="22"/>
        </w:rPr>
        <w:t>April 26</w:t>
      </w:r>
      <w:r w:rsidR="000B2C70" w:rsidRPr="008C1CB1">
        <w:rPr>
          <w:sz w:val="22"/>
          <w:szCs w:val="22"/>
        </w:rPr>
        <w:t>,</w:t>
      </w:r>
      <w:r w:rsidR="0076366C" w:rsidRPr="008C1CB1">
        <w:rPr>
          <w:sz w:val="22"/>
          <w:szCs w:val="22"/>
        </w:rPr>
        <w:t xml:space="preserve"> 2023</w:t>
      </w:r>
      <w:r w:rsidRPr="008C1CB1">
        <w:rPr>
          <w:sz w:val="22"/>
          <w:szCs w:val="22"/>
        </w:rPr>
        <w:t xml:space="preserve">. In attendance were Commissioner Boutelle, the Chairman, and </w:t>
      </w:r>
      <w:r w:rsidR="008D51F2">
        <w:rPr>
          <w:sz w:val="22"/>
          <w:szCs w:val="22"/>
        </w:rPr>
        <w:t xml:space="preserve">the </w:t>
      </w:r>
      <w:r w:rsidRPr="008C1CB1">
        <w:rPr>
          <w:sz w:val="22"/>
          <w:szCs w:val="22"/>
        </w:rPr>
        <w:t>Finance Director</w:t>
      </w:r>
      <w:r w:rsidR="008D51F2">
        <w:rPr>
          <w:sz w:val="22"/>
          <w:szCs w:val="22"/>
        </w:rPr>
        <w:t xml:space="preserve">.  The Executive Director and Deputy Director were delayed.  </w:t>
      </w:r>
    </w:p>
    <w:p w14:paraId="093B8943" w14:textId="4C0D7999" w:rsidR="000B2C70" w:rsidRPr="008C1CB1" w:rsidRDefault="000B2C70" w:rsidP="00D062A3">
      <w:pPr>
        <w:pStyle w:val="NoSpacing"/>
        <w:rPr>
          <w:sz w:val="22"/>
          <w:szCs w:val="22"/>
        </w:rPr>
      </w:pPr>
    </w:p>
    <w:p w14:paraId="1DD56993" w14:textId="0E107556" w:rsidR="00563DE7" w:rsidRDefault="00E06AF3" w:rsidP="00D062A3">
      <w:pPr>
        <w:pStyle w:val="NoSpacing"/>
        <w:rPr>
          <w:sz w:val="22"/>
          <w:szCs w:val="22"/>
        </w:rPr>
      </w:pPr>
      <w:r w:rsidRPr="008C1CB1">
        <w:rPr>
          <w:sz w:val="22"/>
          <w:szCs w:val="22"/>
        </w:rPr>
        <w:t xml:space="preserve">Commissioner Boutelle </w:t>
      </w:r>
      <w:r w:rsidR="008D51F2">
        <w:rPr>
          <w:sz w:val="22"/>
          <w:szCs w:val="22"/>
        </w:rPr>
        <w:t xml:space="preserve">reiterated his concerns for the utility costs for </w:t>
      </w:r>
      <w:r w:rsidR="00D062A3" w:rsidRPr="008C1CB1">
        <w:rPr>
          <w:sz w:val="22"/>
          <w:szCs w:val="22"/>
        </w:rPr>
        <w:t>Greenwich Communities</w:t>
      </w:r>
      <w:r w:rsidR="008D51F2">
        <w:rPr>
          <w:sz w:val="22"/>
          <w:szCs w:val="22"/>
        </w:rPr>
        <w:t xml:space="preserve">.  </w:t>
      </w:r>
      <w:r w:rsidR="003F5914">
        <w:rPr>
          <w:sz w:val="22"/>
          <w:szCs w:val="22"/>
        </w:rPr>
        <w:t>Year to date, utility costs paid for Agnes Morley Heights</w:t>
      </w:r>
      <w:r w:rsidRPr="008C1CB1">
        <w:rPr>
          <w:sz w:val="22"/>
          <w:szCs w:val="22"/>
        </w:rPr>
        <w:t xml:space="preserve"> </w:t>
      </w:r>
      <w:r w:rsidR="003F5914">
        <w:rPr>
          <w:sz w:val="22"/>
          <w:szCs w:val="22"/>
        </w:rPr>
        <w:t>are $360,000.</w:t>
      </w:r>
    </w:p>
    <w:p w14:paraId="35E75439" w14:textId="77777777" w:rsidR="00F63AD5" w:rsidRPr="008C1CB1" w:rsidRDefault="00F63AD5" w:rsidP="00D062A3">
      <w:pPr>
        <w:pStyle w:val="NoSpacing"/>
        <w:rPr>
          <w:sz w:val="22"/>
          <w:szCs w:val="22"/>
        </w:rPr>
      </w:pPr>
    </w:p>
    <w:p w14:paraId="5A85F8B9" w14:textId="1EFE45A1" w:rsidR="00D062A3" w:rsidRPr="008C1CB1" w:rsidRDefault="00AF09C7" w:rsidP="00D062A3">
      <w:pPr>
        <w:pStyle w:val="NoSpacing"/>
        <w:rPr>
          <w:sz w:val="22"/>
          <w:szCs w:val="22"/>
        </w:rPr>
      </w:pPr>
      <w:r w:rsidRPr="008C1CB1">
        <w:rPr>
          <w:sz w:val="22"/>
          <w:szCs w:val="22"/>
        </w:rPr>
        <w:t xml:space="preserve">The Executive </w:t>
      </w:r>
      <w:r w:rsidR="003F5914">
        <w:rPr>
          <w:sz w:val="22"/>
          <w:szCs w:val="22"/>
        </w:rPr>
        <w:t xml:space="preserve">Director discussed receiving two proposals </w:t>
      </w:r>
      <w:r w:rsidR="00336E32">
        <w:rPr>
          <w:sz w:val="22"/>
          <w:szCs w:val="22"/>
        </w:rPr>
        <w:t xml:space="preserve">for a </w:t>
      </w:r>
      <w:r w:rsidR="003F5914">
        <w:rPr>
          <w:sz w:val="22"/>
          <w:szCs w:val="22"/>
        </w:rPr>
        <w:t>new energy provider</w:t>
      </w:r>
      <w:r w:rsidR="00336E32">
        <w:rPr>
          <w:sz w:val="22"/>
          <w:szCs w:val="22"/>
        </w:rPr>
        <w:t>, a third-party provider will reduce the cost of electricity and stabilize the budgeting process</w:t>
      </w:r>
      <w:r w:rsidR="003F5914">
        <w:rPr>
          <w:sz w:val="22"/>
          <w:szCs w:val="22"/>
        </w:rPr>
        <w:t xml:space="preserve">.  </w:t>
      </w:r>
      <w:r w:rsidR="007009AF">
        <w:rPr>
          <w:sz w:val="22"/>
          <w:szCs w:val="22"/>
        </w:rPr>
        <w:t>Evaluation of</w:t>
      </w:r>
      <w:r w:rsidR="003F5914">
        <w:rPr>
          <w:sz w:val="22"/>
          <w:szCs w:val="22"/>
        </w:rPr>
        <w:t xml:space="preserve"> the</w:t>
      </w:r>
      <w:r w:rsidR="00162F67">
        <w:rPr>
          <w:sz w:val="22"/>
          <w:szCs w:val="22"/>
        </w:rPr>
        <w:t xml:space="preserve"> proposals </w:t>
      </w:r>
      <w:r w:rsidR="007009AF">
        <w:rPr>
          <w:sz w:val="22"/>
          <w:szCs w:val="22"/>
        </w:rPr>
        <w:t xml:space="preserve">will be conducted to determine if </w:t>
      </w:r>
      <w:r w:rsidR="00162F67">
        <w:rPr>
          <w:sz w:val="22"/>
          <w:szCs w:val="22"/>
        </w:rPr>
        <w:t>the</w:t>
      </w:r>
      <w:r w:rsidR="003F5914">
        <w:rPr>
          <w:sz w:val="22"/>
          <w:szCs w:val="22"/>
        </w:rPr>
        <w:t xml:space="preserve"> </w:t>
      </w:r>
      <w:r w:rsidR="00336E32">
        <w:rPr>
          <w:sz w:val="22"/>
          <w:szCs w:val="22"/>
        </w:rPr>
        <w:t xml:space="preserve">enrollment in a contract </w:t>
      </w:r>
      <w:r w:rsidR="007009AF">
        <w:rPr>
          <w:sz w:val="22"/>
          <w:szCs w:val="22"/>
        </w:rPr>
        <w:t>and pricing will benefit Greenwich Communities.</w:t>
      </w:r>
      <w:r w:rsidR="00162F67">
        <w:rPr>
          <w:sz w:val="22"/>
          <w:szCs w:val="22"/>
        </w:rPr>
        <w:t xml:space="preserve"> </w:t>
      </w:r>
    </w:p>
    <w:p w14:paraId="46B35B07" w14:textId="69B7F17C" w:rsidR="00563DE7" w:rsidRPr="008C1CB1" w:rsidRDefault="00563DE7" w:rsidP="00D062A3">
      <w:pPr>
        <w:pStyle w:val="NoSpacing"/>
        <w:rPr>
          <w:sz w:val="22"/>
          <w:szCs w:val="22"/>
        </w:rPr>
      </w:pPr>
    </w:p>
    <w:p w14:paraId="74097071" w14:textId="182EB73B" w:rsidR="00DE3F00" w:rsidRDefault="00DE3F00" w:rsidP="00D062A3">
      <w:pPr>
        <w:pStyle w:val="NoSpacing"/>
        <w:rPr>
          <w:sz w:val="22"/>
          <w:szCs w:val="22"/>
        </w:rPr>
      </w:pPr>
      <w:r w:rsidRPr="008C1CB1">
        <w:rPr>
          <w:sz w:val="22"/>
          <w:szCs w:val="22"/>
        </w:rPr>
        <w:t xml:space="preserve">Commissioner Boutelle stated that </w:t>
      </w:r>
      <w:r w:rsidR="00162F67">
        <w:rPr>
          <w:sz w:val="22"/>
          <w:szCs w:val="22"/>
        </w:rPr>
        <w:t>on</w:t>
      </w:r>
      <w:r w:rsidR="00336E32">
        <w:rPr>
          <w:sz w:val="22"/>
          <w:szCs w:val="22"/>
        </w:rPr>
        <w:t>-</w:t>
      </w:r>
      <w:r w:rsidR="00162F67">
        <w:rPr>
          <w:sz w:val="22"/>
          <w:szCs w:val="22"/>
        </w:rPr>
        <w:t>time audit submissions w</w:t>
      </w:r>
      <w:r w:rsidR="00336E32">
        <w:rPr>
          <w:sz w:val="22"/>
          <w:szCs w:val="22"/>
        </w:rPr>
        <w:t>as</w:t>
      </w:r>
      <w:r w:rsidR="00162F67">
        <w:rPr>
          <w:sz w:val="22"/>
          <w:szCs w:val="22"/>
        </w:rPr>
        <w:t xml:space="preserve"> completed for Greenwich Close </w:t>
      </w:r>
      <w:r w:rsidR="007009AF">
        <w:rPr>
          <w:sz w:val="22"/>
          <w:szCs w:val="22"/>
        </w:rPr>
        <w:t xml:space="preserve">by the </w:t>
      </w:r>
      <w:r w:rsidR="00162F67">
        <w:rPr>
          <w:sz w:val="22"/>
          <w:szCs w:val="22"/>
        </w:rPr>
        <w:t>March 31, 2023, deadline.  Work continues to complete the Armstrong Court</w:t>
      </w:r>
      <w:r w:rsidR="00336E32">
        <w:rPr>
          <w:sz w:val="22"/>
          <w:szCs w:val="22"/>
        </w:rPr>
        <w:t xml:space="preserve"> Phase 2 tax</w:t>
      </w:r>
      <w:r w:rsidR="00162F67">
        <w:rPr>
          <w:sz w:val="22"/>
          <w:szCs w:val="22"/>
        </w:rPr>
        <w:t xml:space="preserve"> credit </w:t>
      </w:r>
      <w:r w:rsidR="00977D3D">
        <w:rPr>
          <w:sz w:val="22"/>
          <w:szCs w:val="22"/>
        </w:rPr>
        <w:t xml:space="preserve">audit that is due next week to </w:t>
      </w:r>
      <w:r w:rsidR="00336E32">
        <w:rPr>
          <w:sz w:val="22"/>
          <w:szCs w:val="22"/>
        </w:rPr>
        <w:t>CHFA</w:t>
      </w:r>
      <w:r w:rsidR="00977D3D">
        <w:rPr>
          <w:sz w:val="22"/>
          <w:szCs w:val="22"/>
        </w:rPr>
        <w:t xml:space="preserve"> and the investor</w:t>
      </w:r>
      <w:r w:rsidR="00336E32">
        <w:rPr>
          <w:sz w:val="22"/>
          <w:szCs w:val="22"/>
        </w:rPr>
        <w:t xml:space="preserve"> Enterprise</w:t>
      </w:r>
      <w:r w:rsidR="00977D3D">
        <w:rPr>
          <w:sz w:val="22"/>
          <w:szCs w:val="22"/>
        </w:rPr>
        <w:t>.</w:t>
      </w:r>
    </w:p>
    <w:p w14:paraId="4A7FA2B6" w14:textId="77777777" w:rsidR="00977D3D" w:rsidRDefault="00977D3D" w:rsidP="00D062A3">
      <w:pPr>
        <w:pStyle w:val="NoSpacing"/>
        <w:rPr>
          <w:sz w:val="22"/>
          <w:szCs w:val="22"/>
        </w:rPr>
      </w:pPr>
    </w:p>
    <w:p w14:paraId="05684F95" w14:textId="4DC84C37" w:rsidR="00977D3D" w:rsidRDefault="00977D3D" w:rsidP="00D062A3">
      <w:pPr>
        <w:pStyle w:val="NoSpacing"/>
        <w:rPr>
          <w:sz w:val="22"/>
          <w:szCs w:val="22"/>
        </w:rPr>
      </w:pPr>
      <w:r>
        <w:rPr>
          <w:sz w:val="22"/>
          <w:szCs w:val="22"/>
        </w:rPr>
        <w:t>There was discussion about hiring staff for finance and the front office.  The Chairman suggested using Indeed and the Executive Director said it is already being used for the Receptionist position and will be used for the other positions needed.</w:t>
      </w:r>
    </w:p>
    <w:p w14:paraId="5048EE7E" w14:textId="77777777" w:rsidR="00977D3D" w:rsidRDefault="00977D3D" w:rsidP="00D062A3">
      <w:pPr>
        <w:pStyle w:val="NoSpacing"/>
        <w:rPr>
          <w:sz w:val="22"/>
          <w:szCs w:val="22"/>
        </w:rPr>
      </w:pPr>
    </w:p>
    <w:p w14:paraId="20C78A4B" w14:textId="708E0F17" w:rsidR="00977D3D" w:rsidRPr="008C1CB1" w:rsidRDefault="00977D3D" w:rsidP="00D062A3">
      <w:pPr>
        <w:pStyle w:val="NoSpacing"/>
        <w:rPr>
          <w:sz w:val="22"/>
          <w:szCs w:val="22"/>
        </w:rPr>
      </w:pPr>
      <w:r>
        <w:rPr>
          <w:sz w:val="22"/>
          <w:szCs w:val="22"/>
        </w:rPr>
        <w:lastRenderedPageBreak/>
        <w:t>The Chairman stated he would continue speaking with the Town of Greenwich to possibly join their energy pricing</w:t>
      </w:r>
      <w:r w:rsidR="00336E32">
        <w:rPr>
          <w:sz w:val="22"/>
          <w:szCs w:val="22"/>
        </w:rPr>
        <w:t xml:space="preserve"> program</w:t>
      </w:r>
      <w:r>
        <w:rPr>
          <w:sz w:val="22"/>
          <w:szCs w:val="22"/>
        </w:rPr>
        <w:t>.  The Chairman said that there are offers on EnergizeCT.com</w:t>
      </w:r>
      <w:r w:rsidR="007009AF">
        <w:rPr>
          <w:sz w:val="22"/>
          <w:szCs w:val="22"/>
        </w:rPr>
        <w:t xml:space="preserve"> </w:t>
      </w:r>
      <w:r w:rsidR="00336E32">
        <w:rPr>
          <w:sz w:val="22"/>
          <w:szCs w:val="22"/>
        </w:rPr>
        <w:t>that</w:t>
      </w:r>
      <w:r w:rsidR="007009AF">
        <w:rPr>
          <w:sz w:val="22"/>
          <w:szCs w:val="22"/>
        </w:rPr>
        <w:t xml:space="preserve"> residents </w:t>
      </w:r>
      <w:r w:rsidR="00336E32">
        <w:rPr>
          <w:sz w:val="22"/>
          <w:szCs w:val="22"/>
        </w:rPr>
        <w:t>should</w:t>
      </w:r>
      <w:r w:rsidR="007009AF">
        <w:rPr>
          <w:sz w:val="22"/>
          <w:szCs w:val="22"/>
        </w:rPr>
        <w:t xml:space="preserve"> explore</w:t>
      </w:r>
      <w:r w:rsidR="00336E32">
        <w:rPr>
          <w:sz w:val="22"/>
          <w:szCs w:val="22"/>
        </w:rPr>
        <w:t xml:space="preserve"> to see if they can save money and reduce their energy cost.</w:t>
      </w:r>
    </w:p>
    <w:p w14:paraId="598CD9FB" w14:textId="0B935445" w:rsidR="00A91231" w:rsidRPr="008C1CB1" w:rsidRDefault="00A91231" w:rsidP="00D062A3">
      <w:pPr>
        <w:pStyle w:val="NoSpacing"/>
        <w:rPr>
          <w:sz w:val="22"/>
          <w:szCs w:val="22"/>
        </w:rPr>
      </w:pPr>
    </w:p>
    <w:p w14:paraId="28017915" w14:textId="77777777" w:rsidR="00E57541" w:rsidRPr="008C1CB1" w:rsidRDefault="00E57541" w:rsidP="00E57541">
      <w:pPr>
        <w:pStyle w:val="NoSpacing"/>
        <w:rPr>
          <w:sz w:val="22"/>
          <w:szCs w:val="22"/>
          <w:u w:val="single"/>
        </w:rPr>
      </w:pPr>
      <w:r w:rsidRPr="008C1CB1">
        <w:rPr>
          <w:sz w:val="22"/>
          <w:szCs w:val="22"/>
          <w:u w:val="single"/>
        </w:rPr>
        <w:t>Development Committee:</w:t>
      </w:r>
    </w:p>
    <w:p w14:paraId="5B8EE927" w14:textId="668218BD" w:rsidR="00E57541" w:rsidRPr="008C1CB1" w:rsidRDefault="00E57541" w:rsidP="00E57541">
      <w:pPr>
        <w:pStyle w:val="NoSpacing"/>
        <w:rPr>
          <w:sz w:val="22"/>
          <w:szCs w:val="22"/>
        </w:rPr>
      </w:pPr>
      <w:r w:rsidRPr="008C1CB1">
        <w:rPr>
          <w:sz w:val="22"/>
          <w:szCs w:val="22"/>
        </w:rPr>
        <w:t>The Chairman stated the committee did not officially meet, but there are continuous discussions on all projects with the Executive Director.</w:t>
      </w:r>
    </w:p>
    <w:p w14:paraId="27FC00C0" w14:textId="25A1D9FF" w:rsidR="00CC0698" w:rsidRDefault="00CC0698" w:rsidP="00E57541">
      <w:pPr>
        <w:pStyle w:val="NoSpacing"/>
        <w:rPr>
          <w:sz w:val="22"/>
          <w:szCs w:val="22"/>
        </w:rPr>
      </w:pPr>
    </w:p>
    <w:p w14:paraId="1C9F797A" w14:textId="2DD664AD" w:rsidR="000A5C3A" w:rsidRDefault="006340C1" w:rsidP="00E57541">
      <w:pPr>
        <w:pStyle w:val="NoSpacing"/>
        <w:rPr>
          <w:sz w:val="22"/>
          <w:szCs w:val="22"/>
        </w:rPr>
      </w:pPr>
      <w:r>
        <w:rPr>
          <w:sz w:val="22"/>
          <w:szCs w:val="22"/>
        </w:rPr>
        <w:t xml:space="preserve">The Chairman reported he has been busy working with an architect to have plans </w:t>
      </w:r>
      <w:r w:rsidR="00BC7EA6">
        <w:rPr>
          <w:sz w:val="22"/>
          <w:szCs w:val="22"/>
        </w:rPr>
        <w:t>developed</w:t>
      </w:r>
      <w:r>
        <w:rPr>
          <w:sz w:val="22"/>
          <w:szCs w:val="22"/>
        </w:rPr>
        <w:t xml:space="preserve"> to </w:t>
      </w:r>
      <w:r w:rsidR="00336E32">
        <w:rPr>
          <w:sz w:val="22"/>
          <w:szCs w:val="22"/>
        </w:rPr>
        <w:t xml:space="preserve">construct a new affordable housing on </w:t>
      </w:r>
      <w:r w:rsidR="00BC7EA6">
        <w:rPr>
          <w:sz w:val="22"/>
          <w:szCs w:val="22"/>
        </w:rPr>
        <w:t xml:space="preserve">a </w:t>
      </w:r>
      <w:r>
        <w:rPr>
          <w:sz w:val="22"/>
          <w:szCs w:val="22"/>
        </w:rPr>
        <w:t xml:space="preserve">Strickland Road </w:t>
      </w:r>
      <w:r w:rsidR="00BC7EA6">
        <w:rPr>
          <w:sz w:val="22"/>
          <w:szCs w:val="22"/>
        </w:rPr>
        <w:t>parking lot</w:t>
      </w:r>
      <w:r>
        <w:rPr>
          <w:sz w:val="22"/>
          <w:szCs w:val="22"/>
        </w:rPr>
        <w:t>.  Meetings with the First Selectman and the Housing Trust Fund Committee have proven to be successful in obtaining their support</w:t>
      </w:r>
      <w:r w:rsidR="00BC7EA6">
        <w:rPr>
          <w:sz w:val="22"/>
          <w:szCs w:val="22"/>
        </w:rPr>
        <w:t xml:space="preserve"> on our projects.</w:t>
      </w:r>
      <w:r>
        <w:rPr>
          <w:sz w:val="22"/>
          <w:szCs w:val="22"/>
        </w:rPr>
        <w:t xml:space="preserve">  The Chairman </w:t>
      </w:r>
      <w:r w:rsidR="00092275">
        <w:rPr>
          <w:sz w:val="22"/>
          <w:szCs w:val="22"/>
        </w:rPr>
        <w:t xml:space="preserve">invited </w:t>
      </w:r>
      <w:r>
        <w:rPr>
          <w:sz w:val="22"/>
          <w:szCs w:val="22"/>
        </w:rPr>
        <w:t>the Vice-</w:t>
      </w:r>
      <w:r w:rsidR="009F76CD">
        <w:rPr>
          <w:sz w:val="22"/>
          <w:szCs w:val="22"/>
        </w:rPr>
        <w:t xml:space="preserve">Chairman </w:t>
      </w:r>
      <w:r w:rsidR="00092275">
        <w:rPr>
          <w:sz w:val="22"/>
          <w:szCs w:val="22"/>
        </w:rPr>
        <w:t>to join him to</w:t>
      </w:r>
      <w:r w:rsidR="009F76CD">
        <w:rPr>
          <w:sz w:val="22"/>
          <w:szCs w:val="22"/>
        </w:rPr>
        <w:t xml:space="preserve"> make the presentation to the Board of Selectman.</w:t>
      </w:r>
    </w:p>
    <w:p w14:paraId="5C2AE49F" w14:textId="77777777" w:rsidR="00092275" w:rsidRDefault="00092275" w:rsidP="00E57541">
      <w:pPr>
        <w:pStyle w:val="NoSpacing"/>
        <w:rPr>
          <w:sz w:val="22"/>
          <w:szCs w:val="22"/>
        </w:rPr>
      </w:pPr>
    </w:p>
    <w:p w14:paraId="116171DD" w14:textId="7E425C2A" w:rsidR="00092275" w:rsidRDefault="00092275" w:rsidP="00E57541">
      <w:pPr>
        <w:pStyle w:val="NoSpacing"/>
        <w:rPr>
          <w:sz w:val="22"/>
          <w:szCs w:val="22"/>
        </w:rPr>
      </w:pPr>
      <w:r>
        <w:rPr>
          <w:sz w:val="22"/>
          <w:szCs w:val="22"/>
        </w:rPr>
        <w:t>The Executive Director reported the Armstrong Court Phase 4 9% Tax Credit Application has been submitted.  The Chairman and First Selectman will ask for support from the Governor for this application.</w:t>
      </w:r>
    </w:p>
    <w:p w14:paraId="125FFA95" w14:textId="77777777" w:rsidR="00092275" w:rsidRDefault="00092275" w:rsidP="00E57541">
      <w:pPr>
        <w:pStyle w:val="NoSpacing"/>
        <w:rPr>
          <w:sz w:val="22"/>
          <w:szCs w:val="22"/>
        </w:rPr>
      </w:pPr>
    </w:p>
    <w:p w14:paraId="7A9DEC6A" w14:textId="6CF4A54B" w:rsidR="00092275" w:rsidRDefault="00092275" w:rsidP="00E57541">
      <w:pPr>
        <w:pStyle w:val="NoSpacing"/>
        <w:rPr>
          <w:sz w:val="22"/>
          <w:szCs w:val="22"/>
        </w:rPr>
      </w:pPr>
      <w:r>
        <w:rPr>
          <w:sz w:val="22"/>
          <w:szCs w:val="22"/>
        </w:rPr>
        <w:t xml:space="preserve">Vinci Gardens tax credit application </w:t>
      </w:r>
      <w:r w:rsidR="005364FC">
        <w:rPr>
          <w:sz w:val="22"/>
          <w:szCs w:val="22"/>
        </w:rPr>
        <w:t xml:space="preserve">requires </w:t>
      </w:r>
      <w:r>
        <w:rPr>
          <w:sz w:val="22"/>
          <w:szCs w:val="22"/>
        </w:rPr>
        <w:t xml:space="preserve">90% drawings </w:t>
      </w:r>
      <w:r w:rsidR="00BC7EA6">
        <w:rPr>
          <w:sz w:val="22"/>
          <w:szCs w:val="22"/>
        </w:rPr>
        <w:t>before the plans can be</w:t>
      </w:r>
      <w:r w:rsidR="005364FC">
        <w:rPr>
          <w:sz w:val="22"/>
          <w:szCs w:val="22"/>
        </w:rPr>
        <w:t xml:space="preserve"> sub</w:t>
      </w:r>
      <w:r w:rsidR="00BC7EA6">
        <w:rPr>
          <w:sz w:val="22"/>
          <w:szCs w:val="22"/>
        </w:rPr>
        <w:t>mitted to CHFA for evaluation</w:t>
      </w:r>
      <w:r w:rsidR="005364FC">
        <w:rPr>
          <w:sz w:val="22"/>
          <w:szCs w:val="22"/>
        </w:rPr>
        <w:t xml:space="preserve">.  The modular </w:t>
      </w:r>
      <w:r w:rsidR="00BC7EA6">
        <w:rPr>
          <w:sz w:val="22"/>
          <w:szCs w:val="22"/>
        </w:rPr>
        <w:t>home manufacture</w:t>
      </w:r>
      <w:r w:rsidR="005364FC">
        <w:rPr>
          <w:sz w:val="22"/>
          <w:szCs w:val="22"/>
        </w:rPr>
        <w:t xml:space="preserve"> is working to obtain a functional design for the building </w:t>
      </w:r>
      <w:r w:rsidR="00BC7EA6">
        <w:rPr>
          <w:sz w:val="22"/>
          <w:szCs w:val="22"/>
        </w:rPr>
        <w:t>including</w:t>
      </w:r>
      <w:r w:rsidR="005364FC">
        <w:rPr>
          <w:sz w:val="22"/>
          <w:szCs w:val="22"/>
        </w:rPr>
        <w:t xml:space="preserve"> the HVAC </w:t>
      </w:r>
      <w:r w:rsidR="00BC7EA6">
        <w:rPr>
          <w:sz w:val="22"/>
          <w:szCs w:val="22"/>
        </w:rPr>
        <w:t>and other major systems.</w:t>
      </w:r>
    </w:p>
    <w:p w14:paraId="59D8F7FC" w14:textId="77777777" w:rsidR="005364FC" w:rsidRDefault="005364FC" w:rsidP="00E57541">
      <w:pPr>
        <w:pStyle w:val="NoSpacing"/>
        <w:rPr>
          <w:sz w:val="22"/>
          <w:szCs w:val="22"/>
        </w:rPr>
      </w:pPr>
    </w:p>
    <w:p w14:paraId="021184AF" w14:textId="6833DA52" w:rsidR="005364FC" w:rsidRDefault="005364FC" w:rsidP="00E57541">
      <w:pPr>
        <w:pStyle w:val="NoSpacing"/>
        <w:rPr>
          <w:sz w:val="22"/>
          <w:szCs w:val="22"/>
        </w:rPr>
      </w:pPr>
      <w:r>
        <w:rPr>
          <w:sz w:val="22"/>
          <w:szCs w:val="22"/>
        </w:rPr>
        <w:t>Armstrong Court Phase 2 is over</w:t>
      </w:r>
      <w:r w:rsidR="00FC6C6D">
        <w:rPr>
          <w:sz w:val="22"/>
          <w:szCs w:val="22"/>
        </w:rPr>
        <w:t xml:space="preserve"> </w:t>
      </w:r>
      <w:r>
        <w:rPr>
          <w:sz w:val="22"/>
          <w:szCs w:val="22"/>
        </w:rPr>
        <w:t>budget</w:t>
      </w:r>
      <w:r w:rsidR="00FC6C6D">
        <w:rPr>
          <w:sz w:val="22"/>
          <w:szCs w:val="22"/>
        </w:rPr>
        <w:t xml:space="preserve">.  </w:t>
      </w:r>
      <w:r w:rsidR="00BC7EA6">
        <w:rPr>
          <w:sz w:val="22"/>
          <w:szCs w:val="22"/>
        </w:rPr>
        <w:t>Additional c</w:t>
      </w:r>
      <w:r w:rsidR="00FC6C6D">
        <w:rPr>
          <w:sz w:val="22"/>
          <w:szCs w:val="22"/>
        </w:rPr>
        <w:t xml:space="preserve">osts are </w:t>
      </w:r>
      <w:r w:rsidR="00BC7EA6">
        <w:rPr>
          <w:sz w:val="22"/>
          <w:szCs w:val="22"/>
        </w:rPr>
        <w:t xml:space="preserve">incurred due to </w:t>
      </w:r>
      <w:r w:rsidR="00FC6C6D">
        <w:rPr>
          <w:sz w:val="22"/>
          <w:szCs w:val="22"/>
        </w:rPr>
        <w:t>structur</w:t>
      </w:r>
      <w:r w:rsidR="00BC7EA6">
        <w:rPr>
          <w:sz w:val="22"/>
          <w:szCs w:val="22"/>
        </w:rPr>
        <w:t>al issues which was needed t</w:t>
      </w:r>
      <w:r w:rsidR="000A0408">
        <w:rPr>
          <w:sz w:val="22"/>
          <w:szCs w:val="22"/>
        </w:rPr>
        <w:t>o fortify the buildings with a</w:t>
      </w:r>
      <w:r w:rsidR="00BC7EA6">
        <w:rPr>
          <w:sz w:val="22"/>
          <w:szCs w:val="22"/>
        </w:rPr>
        <w:t xml:space="preserve"> costly steel support system</w:t>
      </w:r>
      <w:r w:rsidR="000A0408">
        <w:rPr>
          <w:sz w:val="22"/>
          <w:szCs w:val="22"/>
        </w:rPr>
        <w:t xml:space="preserve">.  Greenwich Communities may be able to request more </w:t>
      </w:r>
      <w:r w:rsidR="00BC7EA6">
        <w:rPr>
          <w:sz w:val="22"/>
          <w:szCs w:val="22"/>
        </w:rPr>
        <w:t xml:space="preserve">tax credit </w:t>
      </w:r>
      <w:r w:rsidR="000A0408">
        <w:rPr>
          <w:sz w:val="22"/>
          <w:szCs w:val="22"/>
        </w:rPr>
        <w:t xml:space="preserve">funds from the investor because </w:t>
      </w:r>
      <w:r w:rsidR="00BC7EA6">
        <w:rPr>
          <w:sz w:val="22"/>
          <w:szCs w:val="22"/>
        </w:rPr>
        <w:t xml:space="preserve">of higher-than-expected </w:t>
      </w:r>
      <w:r w:rsidR="000A0408">
        <w:rPr>
          <w:sz w:val="22"/>
          <w:szCs w:val="22"/>
        </w:rPr>
        <w:t>cash flow generated</w:t>
      </w:r>
      <w:r w:rsidR="00832B2C">
        <w:rPr>
          <w:sz w:val="22"/>
          <w:szCs w:val="22"/>
        </w:rPr>
        <w:t xml:space="preserve"> from the</w:t>
      </w:r>
      <w:r w:rsidR="00BC7EA6">
        <w:rPr>
          <w:sz w:val="22"/>
          <w:szCs w:val="22"/>
        </w:rPr>
        <w:t xml:space="preserve"> leased apartments</w:t>
      </w:r>
      <w:r w:rsidR="00832B2C">
        <w:rPr>
          <w:sz w:val="22"/>
          <w:szCs w:val="22"/>
        </w:rPr>
        <w:t xml:space="preserve"> and</w:t>
      </w:r>
      <w:r w:rsidR="000A0408">
        <w:rPr>
          <w:sz w:val="22"/>
          <w:szCs w:val="22"/>
        </w:rPr>
        <w:t xml:space="preserve"> CHFA may carry more debt</w:t>
      </w:r>
      <w:r w:rsidR="00832B2C">
        <w:rPr>
          <w:sz w:val="22"/>
          <w:szCs w:val="22"/>
        </w:rPr>
        <w:t>.</w:t>
      </w:r>
    </w:p>
    <w:p w14:paraId="2493EEA3" w14:textId="77777777" w:rsidR="00832B2C" w:rsidRDefault="00832B2C" w:rsidP="00E57541">
      <w:pPr>
        <w:pStyle w:val="NoSpacing"/>
        <w:rPr>
          <w:sz w:val="22"/>
          <w:szCs w:val="22"/>
        </w:rPr>
      </w:pPr>
    </w:p>
    <w:p w14:paraId="7D1740C3" w14:textId="339FA340" w:rsidR="00832B2C" w:rsidRDefault="00832B2C" w:rsidP="00E57541">
      <w:pPr>
        <w:pStyle w:val="NoSpacing"/>
        <w:rPr>
          <w:sz w:val="22"/>
          <w:szCs w:val="22"/>
        </w:rPr>
      </w:pPr>
      <w:r>
        <w:rPr>
          <w:sz w:val="22"/>
          <w:szCs w:val="22"/>
        </w:rPr>
        <w:t>The Executive Director reported CDBG did not grant any funds for the Agnes Morley Heights window project</w:t>
      </w:r>
      <w:r w:rsidR="00534D9B">
        <w:rPr>
          <w:sz w:val="22"/>
          <w:szCs w:val="22"/>
        </w:rPr>
        <w:t xml:space="preserve"> or the Parsonage Cottage generator replacement.  </w:t>
      </w:r>
      <w:r w:rsidR="00BC7EA6">
        <w:rPr>
          <w:sz w:val="22"/>
          <w:szCs w:val="22"/>
        </w:rPr>
        <w:t xml:space="preserve">The Chairman and Vice-Chairman will be attending the First Selectman’s </w:t>
      </w:r>
      <w:r w:rsidR="00DD537D">
        <w:rPr>
          <w:sz w:val="22"/>
          <w:szCs w:val="22"/>
        </w:rPr>
        <w:t xml:space="preserve">hearing on CDBG funding to advocate for funds for the Agnes Morley window replacement project. </w:t>
      </w:r>
      <w:r w:rsidR="00534D9B">
        <w:rPr>
          <w:sz w:val="22"/>
          <w:szCs w:val="22"/>
        </w:rPr>
        <w:t>The Chairman stated discussion will continue in Executive Session.</w:t>
      </w:r>
      <w:r w:rsidR="00BC7EA6">
        <w:rPr>
          <w:sz w:val="22"/>
          <w:szCs w:val="22"/>
        </w:rPr>
        <w:t xml:space="preserve"> </w:t>
      </w:r>
    </w:p>
    <w:p w14:paraId="2CEC7766" w14:textId="77777777" w:rsidR="00534D9B" w:rsidRDefault="00534D9B" w:rsidP="00E57541">
      <w:pPr>
        <w:pStyle w:val="NoSpacing"/>
        <w:rPr>
          <w:sz w:val="22"/>
          <w:szCs w:val="22"/>
        </w:rPr>
      </w:pPr>
    </w:p>
    <w:p w14:paraId="42B5FA59" w14:textId="11198FF3" w:rsidR="00534D9B" w:rsidRDefault="00534D9B" w:rsidP="00E57541">
      <w:pPr>
        <w:pStyle w:val="NoSpacing"/>
        <w:rPr>
          <w:sz w:val="22"/>
          <w:szCs w:val="22"/>
        </w:rPr>
      </w:pPr>
      <w:r>
        <w:rPr>
          <w:sz w:val="22"/>
          <w:szCs w:val="22"/>
        </w:rPr>
        <w:t>The Chairman conveyed his many thanks to the Executive Director for his hard work in negotiating with Viking Construction</w:t>
      </w:r>
      <w:r w:rsidR="00D70614">
        <w:rPr>
          <w:sz w:val="22"/>
          <w:szCs w:val="22"/>
        </w:rPr>
        <w:t>.  The Executive Director saved</w:t>
      </w:r>
      <w:r>
        <w:rPr>
          <w:sz w:val="22"/>
          <w:szCs w:val="22"/>
        </w:rPr>
        <w:t xml:space="preserve"> Greenwich Communities </w:t>
      </w:r>
      <w:r w:rsidR="0053575F">
        <w:rPr>
          <w:sz w:val="22"/>
          <w:szCs w:val="22"/>
        </w:rPr>
        <w:t>a large sum</w:t>
      </w:r>
      <w:r>
        <w:rPr>
          <w:sz w:val="22"/>
          <w:szCs w:val="22"/>
        </w:rPr>
        <w:t xml:space="preserve"> of money </w:t>
      </w:r>
      <w:r w:rsidR="0053575F">
        <w:rPr>
          <w:sz w:val="22"/>
          <w:szCs w:val="22"/>
        </w:rPr>
        <w:t>for</w:t>
      </w:r>
      <w:r>
        <w:rPr>
          <w:sz w:val="22"/>
          <w:szCs w:val="22"/>
        </w:rPr>
        <w:t xml:space="preserve"> the Armstrong Court </w:t>
      </w:r>
      <w:r w:rsidR="00D70614">
        <w:rPr>
          <w:sz w:val="22"/>
          <w:szCs w:val="22"/>
        </w:rPr>
        <w:t xml:space="preserve">Phase 2 </w:t>
      </w:r>
      <w:r w:rsidR="0053575F">
        <w:rPr>
          <w:sz w:val="22"/>
          <w:szCs w:val="22"/>
        </w:rPr>
        <w:t>rehabilitation.</w:t>
      </w:r>
    </w:p>
    <w:p w14:paraId="665CA11D" w14:textId="77777777" w:rsidR="0053575F" w:rsidRDefault="0053575F" w:rsidP="00E57541">
      <w:pPr>
        <w:pStyle w:val="NoSpacing"/>
        <w:rPr>
          <w:sz w:val="22"/>
          <w:szCs w:val="22"/>
        </w:rPr>
      </w:pPr>
    </w:p>
    <w:p w14:paraId="60605065" w14:textId="7D0B088B" w:rsidR="0053575F" w:rsidRDefault="0053575F" w:rsidP="00E57541">
      <w:pPr>
        <w:pStyle w:val="NoSpacing"/>
        <w:rPr>
          <w:sz w:val="22"/>
          <w:szCs w:val="22"/>
        </w:rPr>
      </w:pPr>
      <w:r>
        <w:rPr>
          <w:sz w:val="22"/>
          <w:szCs w:val="22"/>
        </w:rPr>
        <w:t>The Chairman asked for an update on the Greenwich Close heating system.  The Executive Director explained the steam boiler system and how repairs currently need to be made</w:t>
      </w:r>
      <w:r w:rsidR="00D70614">
        <w:rPr>
          <w:sz w:val="22"/>
          <w:szCs w:val="22"/>
        </w:rPr>
        <w:t>.  The process is done</w:t>
      </w:r>
      <w:r>
        <w:rPr>
          <w:sz w:val="22"/>
          <w:szCs w:val="22"/>
        </w:rPr>
        <w:t xml:space="preserve"> by removing heavy sections</w:t>
      </w:r>
      <w:r w:rsidR="00D70614">
        <w:rPr>
          <w:sz w:val="22"/>
          <w:szCs w:val="22"/>
        </w:rPr>
        <w:t xml:space="preserve"> of the steam boiler</w:t>
      </w:r>
      <w:r>
        <w:rPr>
          <w:sz w:val="22"/>
          <w:szCs w:val="22"/>
        </w:rPr>
        <w:t>, repairing</w:t>
      </w:r>
      <w:r w:rsidR="00D70614">
        <w:rPr>
          <w:sz w:val="22"/>
          <w:szCs w:val="22"/>
        </w:rPr>
        <w:t xml:space="preserve"> the sections</w:t>
      </w:r>
      <w:r>
        <w:rPr>
          <w:sz w:val="22"/>
          <w:szCs w:val="22"/>
        </w:rPr>
        <w:t>, and then restor</w:t>
      </w:r>
      <w:r w:rsidR="00D70614">
        <w:rPr>
          <w:sz w:val="22"/>
          <w:szCs w:val="22"/>
        </w:rPr>
        <w:t>ing the sections to the boiler</w:t>
      </w:r>
      <w:r>
        <w:rPr>
          <w:sz w:val="22"/>
          <w:szCs w:val="22"/>
        </w:rPr>
        <w:t>.   Greenwich Communities has requested</w:t>
      </w:r>
      <w:r w:rsidR="00DD537D">
        <w:rPr>
          <w:sz w:val="22"/>
          <w:szCs w:val="22"/>
        </w:rPr>
        <w:t xml:space="preserve"> funds from our</w:t>
      </w:r>
      <w:r>
        <w:rPr>
          <w:sz w:val="22"/>
          <w:szCs w:val="22"/>
        </w:rPr>
        <w:t xml:space="preserve"> HUD </w:t>
      </w:r>
      <w:r w:rsidR="00DD537D">
        <w:rPr>
          <w:sz w:val="22"/>
          <w:szCs w:val="22"/>
        </w:rPr>
        <w:t>held reserves to replace the current</w:t>
      </w:r>
      <w:r>
        <w:rPr>
          <w:sz w:val="22"/>
          <w:szCs w:val="22"/>
        </w:rPr>
        <w:t xml:space="preserve"> heating system</w:t>
      </w:r>
      <w:r w:rsidR="00DD537D">
        <w:rPr>
          <w:sz w:val="22"/>
          <w:szCs w:val="22"/>
        </w:rPr>
        <w:t xml:space="preserve"> with a more efficient and reliable system.</w:t>
      </w:r>
    </w:p>
    <w:p w14:paraId="3496B35D" w14:textId="77777777" w:rsidR="0053575F" w:rsidRDefault="0053575F" w:rsidP="00E57541">
      <w:pPr>
        <w:pStyle w:val="NoSpacing"/>
        <w:rPr>
          <w:sz w:val="22"/>
          <w:szCs w:val="22"/>
        </w:rPr>
      </w:pPr>
    </w:p>
    <w:p w14:paraId="07157CF7" w14:textId="6B2CA4DD" w:rsidR="0053575F" w:rsidRPr="008C1CB1" w:rsidRDefault="0053575F" w:rsidP="00E57541">
      <w:pPr>
        <w:pStyle w:val="NoSpacing"/>
        <w:rPr>
          <w:sz w:val="22"/>
          <w:szCs w:val="22"/>
        </w:rPr>
      </w:pPr>
      <w:r>
        <w:rPr>
          <w:sz w:val="22"/>
          <w:szCs w:val="22"/>
        </w:rPr>
        <w:t>There was discussion of implement</w:t>
      </w:r>
      <w:r w:rsidR="00420159">
        <w:rPr>
          <w:sz w:val="22"/>
          <w:szCs w:val="22"/>
        </w:rPr>
        <w:t>ing a new policy for e-bikes, scooters, and vehicles for all properties.  The major concern is regarding the batteries</w:t>
      </w:r>
      <w:r>
        <w:rPr>
          <w:sz w:val="22"/>
          <w:szCs w:val="22"/>
        </w:rPr>
        <w:t xml:space="preserve"> </w:t>
      </w:r>
      <w:r w:rsidR="00420159">
        <w:rPr>
          <w:sz w:val="22"/>
          <w:szCs w:val="22"/>
        </w:rPr>
        <w:t xml:space="preserve">being charged in the units and close to the properties.  </w:t>
      </w:r>
      <w:r w:rsidR="00D70614">
        <w:rPr>
          <w:sz w:val="22"/>
          <w:szCs w:val="22"/>
        </w:rPr>
        <w:t xml:space="preserve">The Executive Director is working with the Greenwich Close Asset Manager and the Deputy Director </w:t>
      </w:r>
      <w:r w:rsidR="00DD537D">
        <w:rPr>
          <w:sz w:val="22"/>
          <w:szCs w:val="22"/>
        </w:rPr>
        <w:t>on a</w:t>
      </w:r>
      <w:r w:rsidR="00D70614">
        <w:rPr>
          <w:sz w:val="22"/>
          <w:szCs w:val="22"/>
        </w:rPr>
        <w:t xml:space="preserve"> new policy and sending notices to residents.</w:t>
      </w:r>
    </w:p>
    <w:p w14:paraId="531E5AD2" w14:textId="4E8F0FAB" w:rsidR="0015570B" w:rsidRPr="008C1CB1" w:rsidRDefault="0015570B" w:rsidP="00E57541">
      <w:pPr>
        <w:pStyle w:val="NoSpacing"/>
        <w:rPr>
          <w:sz w:val="22"/>
          <w:szCs w:val="22"/>
        </w:rPr>
      </w:pPr>
    </w:p>
    <w:p w14:paraId="61BA92D7" w14:textId="77777777" w:rsidR="005221B4" w:rsidRPr="008C1CB1" w:rsidRDefault="005221B4" w:rsidP="005221B4">
      <w:pPr>
        <w:pStyle w:val="NoSpacing"/>
        <w:rPr>
          <w:sz w:val="22"/>
          <w:szCs w:val="22"/>
          <w:u w:val="single"/>
        </w:rPr>
      </w:pPr>
      <w:r w:rsidRPr="008C1CB1">
        <w:rPr>
          <w:sz w:val="22"/>
          <w:szCs w:val="22"/>
          <w:u w:val="single"/>
        </w:rPr>
        <w:t>Staff Reports:</w:t>
      </w:r>
    </w:p>
    <w:p w14:paraId="33B9D0CD" w14:textId="7A6B1874" w:rsidR="001D1EF8" w:rsidRDefault="00584F37" w:rsidP="00A8796E">
      <w:pPr>
        <w:pStyle w:val="NoSpacing"/>
        <w:rPr>
          <w:sz w:val="22"/>
          <w:szCs w:val="22"/>
        </w:rPr>
      </w:pPr>
      <w:r w:rsidRPr="008C1CB1">
        <w:rPr>
          <w:sz w:val="22"/>
          <w:szCs w:val="22"/>
        </w:rPr>
        <w:t xml:space="preserve">The Deputy Director reported </w:t>
      </w:r>
      <w:r w:rsidR="00420159">
        <w:rPr>
          <w:sz w:val="22"/>
          <w:szCs w:val="22"/>
        </w:rPr>
        <w:t xml:space="preserve">training of the housing management staff is going well.  He is pleased that questions are asked before moving forward.  </w:t>
      </w:r>
    </w:p>
    <w:p w14:paraId="1587489E" w14:textId="77777777" w:rsidR="00420159" w:rsidRDefault="00420159" w:rsidP="00A8796E">
      <w:pPr>
        <w:pStyle w:val="NoSpacing"/>
        <w:rPr>
          <w:sz w:val="22"/>
          <w:szCs w:val="22"/>
        </w:rPr>
      </w:pPr>
    </w:p>
    <w:p w14:paraId="6FEC3A7D" w14:textId="77777777" w:rsidR="004A3830" w:rsidRPr="008C1CB1" w:rsidRDefault="004A3830" w:rsidP="004A3830">
      <w:pPr>
        <w:pStyle w:val="NoSpacing"/>
        <w:rPr>
          <w:sz w:val="22"/>
          <w:szCs w:val="22"/>
          <w:u w:val="single"/>
        </w:rPr>
      </w:pPr>
      <w:r w:rsidRPr="008C1CB1">
        <w:rPr>
          <w:sz w:val="22"/>
          <w:szCs w:val="22"/>
          <w:u w:val="single"/>
        </w:rPr>
        <w:t>Administrative Committee:</w:t>
      </w:r>
    </w:p>
    <w:p w14:paraId="2A7FF4E7" w14:textId="71B917EC" w:rsidR="00E45A37" w:rsidRPr="008C1CB1" w:rsidRDefault="009859B6" w:rsidP="00B25B00">
      <w:pPr>
        <w:pStyle w:val="NoSpacing"/>
        <w:rPr>
          <w:sz w:val="22"/>
          <w:szCs w:val="22"/>
        </w:rPr>
      </w:pPr>
      <w:r w:rsidRPr="008C1CB1">
        <w:rPr>
          <w:sz w:val="22"/>
          <w:szCs w:val="22"/>
        </w:rPr>
        <w:t>The Administrative</w:t>
      </w:r>
      <w:r w:rsidR="0075441B" w:rsidRPr="008C1CB1">
        <w:rPr>
          <w:sz w:val="22"/>
          <w:szCs w:val="22"/>
        </w:rPr>
        <w:t xml:space="preserve"> Committee </w:t>
      </w:r>
      <w:r w:rsidR="0015570B" w:rsidRPr="008C1CB1">
        <w:rPr>
          <w:sz w:val="22"/>
          <w:szCs w:val="22"/>
        </w:rPr>
        <w:t>did</w:t>
      </w:r>
      <w:r w:rsidR="006340C1">
        <w:rPr>
          <w:sz w:val="22"/>
          <w:szCs w:val="22"/>
        </w:rPr>
        <w:t xml:space="preserve"> not</w:t>
      </w:r>
      <w:r w:rsidR="0015570B" w:rsidRPr="008C1CB1">
        <w:rPr>
          <w:sz w:val="22"/>
          <w:szCs w:val="22"/>
        </w:rPr>
        <w:t xml:space="preserve"> meet this </w:t>
      </w:r>
      <w:r w:rsidR="005202AC" w:rsidRPr="008C1CB1">
        <w:rPr>
          <w:sz w:val="22"/>
          <w:szCs w:val="22"/>
        </w:rPr>
        <w:t>month</w:t>
      </w:r>
      <w:r w:rsidR="00556C5C" w:rsidRPr="008C1CB1">
        <w:rPr>
          <w:sz w:val="22"/>
          <w:szCs w:val="22"/>
        </w:rPr>
        <w:t xml:space="preserve">. </w:t>
      </w:r>
    </w:p>
    <w:p w14:paraId="34F2FD3D" w14:textId="77777777" w:rsidR="008471CF" w:rsidRPr="008C1CB1" w:rsidRDefault="008471CF" w:rsidP="004A3830">
      <w:pPr>
        <w:pStyle w:val="NoSpacing"/>
        <w:rPr>
          <w:sz w:val="22"/>
          <w:szCs w:val="22"/>
          <w:u w:val="single"/>
        </w:rPr>
      </w:pPr>
    </w:p>
    <w:p w14:paraId="68E9CAC0" w14:textId="77777777" w:rsidR="004A3830" w:rsidRPr="008C1CB1" w:rsidRDefault="004A3830" w:rsidP="004A3830">
      <w:pPr>
        <w:pStyle w:val="NoSpacing"/>
        <w:rPr>
          <w:sz w:val="22"/>
          <w:szCs w:val="22"/>
        </w:rPr>
      </w:pPr>
      <w:r w:rsidRPr="008C1CB1">
        <w:rPr>
          <w:sz w:val="22"/>
          <w:szCs w:val="22"/>
          <w:u w:val="single"/>
        </w:rPr>
        <w:t>Other Residence</w:t>
      </w:r>
      <w:r w:rsidR="00071749" w:rsidRPr="008C1CB1">
        <w:rPr>
          <w:sz w:val="22"/>
          <w:szCs w:val="22"/>
          <w:u w:val="single"/>
        </w:rPr>
        <w:t>s</w:t>
      </w:r>
      <w:r w:rsidRPr="008C1CB1">
        <w:rPr>
          <w:sz w:val="22"/>
          <w:szCs w:val="22"/>
          <w:u w:val="single"/>
        </w:rPr>
        <w:t xml:space="preserve"> Committee</w:t>
      </w:r>
      <w:r w:rsidRPr="008C1CB1">
        <w:rPr>
          <w:sz w:val="22"/>
          <w:szCs w:val="22"/>
        </w:rPr>
        <w:t>:</w:t>
      </w:r>
    </w:p>
    <w:p w14:paraId="6C140D6D" w14:textId="47FF5D04" w:rsidR="00D43701" w:rsidRPr="008C1CB1" w:rsidRDefault="009A5104" w:rsidP="00577018">
      <w:pPr>
        <w:pStyle w:val="NoSpacing"/>
        <w:rPr>
          <w:sz w:val="22"/>
          <w:szCs w:val="22"/>
        </w:rPr>
      </w:pPr>
      <w:r w:rsidRPr="008C1CB1">
        <w:rPr>
          <w:sz w:val="22"/>
          <w:szCs w:val="22"/>
        </w:rPr>
        <w:t>The Other Residences Committee did not meet this month</w:t>
      </w:r>
      <w:r w:rsidR="00556C5C" w:rsidRPr="008C1CB1">
        <w:rPr>
          <w:sz w:val="22"/>
          <w:szCs w:val="22"/>
        </w:rPr>
        <w:t xml:space="preserve">. </w:t>
      </w:r>
    </w:p>
    <w:p w14:paraId="5853FB18" w14:textId="37EB309E" w:rsidR="000E3A61" w:rsidRPr="008C1CB1" w:rsidRDefault="000E3A61" w:rsidP="009A5104">
      <w:pPr>
        <w:pStyle w:val="NoSpacing"/>
        <w:rPr>
          <w:sz w:val="22"/>
          <w:szCs w:val="22"/>
        </w:rPr>
      </w:pPr>
    </w:p>
    <w:p w14:paraId="28D4A229" w14:textId="77777777" w:rsidR="00071749" w:rsidRPr="008C1CB1" w:rsidRDefault="00071749" w:rsidP="004A3830">
      <w:pPr>
        <w:pStyle w:val="NoSpacing"/>
        <w:rPr>
          <w:sz w:val="22"/>
          <w:szCs w:val="22"/>
          <w:u w:val="single"/>
        </w:rPr>
      </w:pPr>
      <w:r w:rsidRPr="008C1CB1">
        <w:rPr>
          <w:sz w:val="22"/>
          <w:szCs w:val="22"/>
          <w:u w:val="single"/>
        </w:rPr>
        <w:lastRenderedPageBreak/>
        <w:t>Executive Directors Report:</w:t>
      </w:r>
    </w:p>
    <w:p w14:paraId="005DBB97" w14:textId="3DDE7027" w:rsidR="0019516A" w:rsidRPr="008C1CB1" w:rsidRDefault="008F4E55" w:rsidP="004A3830">
      <w:pPr>
        <w:pStyle w:val="NoSpacing"/>
        <w:rPr>
          <w:sz w:val="22"/>
          <w:szCs w:val="22"/>
        </w:rPr>
      </w:pPr>
      <w:r w:rsidRPr="008C1CB1">
        <w:rPr>
          <w:sz w:val="22"/>
          <w:szCs w:val="22"/>
        </w:rPr>
        <w:t xml:space="preserve">The Executive Director </w:t>
      </w:r>
      <w:r w:rsidR="00820AFB" w:rsidRPr="008C1CB1">
        <w:rPr>
          <w:sz w:val="22"/>
          <w:szCs w:val="22"/>
        </w:rPr>
        <w:t>gave his report with the Development Committee Report.</w:t>
      </w:r>
    </w:p>
    <w:p w14:paraId="797B89E9" w14:textId="77777777" w:rsidR="00425711" w:rsidRDefault="00425711" w:rsidP="004A3830">
      <w:pPr>
        <w:pStyle w:val="NoSpacing"/>
        <w:rPr>
          <w:sz w:val="22"/>
          <w:szCs w:val="22"/>
        </w:rPr>
      </w:pPr>
    </w:p>
    <w:p w14:paraId="763DB3A5" w14:textId="77777777" w:rsidR="00D70614" w:rsidRDefault="00D70614" w:rsidP="004A3830">
      <w:pPr>
        <w:pStyle w:val="NoSpacing"/>
        <w:rPr>
          <w:sz w:val="22"/>
          <w:szCs w:val="22"/>
        </w:rPr>
      </w:pPr>
    </w:p>
    <w:p w14:paraId="7F9455DC" w14:textId="77777777" w:rsidR="00D70614" w:rsidRDefault="00D70614" w:rsidP="004A3830">
      <w:pPr>
        <w:pStyle w:val="NoSpacing"/>
        <w:rPr>
          <w:sz w:val="22"/>
          <w:szCs w:val="22"/>
        </w:rPr>
      </w:pPr>
    </w:p>
    <w:p w14:paraId="67B547D2" w14:textId="77777777" w:rsidR="00D70614" w:rsidRPr="008C1CB1" w:rsidRDefault="00D70614" w:rsidP="004A3830">
      <w:pPr>
        <w:pStyle w:val="NoSpacing"/>
        <w:rPr>
          <w:sz w:val="22"/>
          <w:szCs w:val="22"/>
        </w:rPr>
      </w:pPr>
    </w:p>
    <w:p w14:paraId="3B54BC97" w14:textId="13669E18" w:rsidR="004A3830" w:rsidRDefault="004A3830" w:rsidP="004A3830">
      <w:pPr>
        <w:pStyle w:val="NoSpacing"/>
        <w:rPr>
          <w:sz w:val="22"/>
          <w:szCs w:val="22"/>
          <w:u w:val="single"/>
        </w:rPr>
      </w:pPr>
      <w:r w:rsidRPr="008C1CB1">
        <w:rPr>
          <w:sz w:val="22"/>
          <w:szCs w:val="22"/>
          <w:u w:val="single"/>
        </w:rPr>
        <w:t>Other/New Business:</w:t>
      </w:r>
    </w:p>
    <w:p w14:paraId="2D93335B" w14:textId="1E15F342" w:rsidR="001D1EF8" w:rsidRDefault="001D1EF8" w:rsidP="004A3830">
      <w:pPr>
        <w:pStyle w:val="NoSpacing"/>
        <w:rPr>
          <w:sz w:val="22"/>
          <w:szCs w:val="22"/>
        </w:rPr>
      </w:pPr>
      <w:r>
        <w:rPr>
          <w:sz w:val="22"/>
          <w:szCs w:val="22"/>
        </w:rPr>
        <w:t xml:space="preserve">The Chairman expressed his sadness </w:t>
      </w:r>
      <w:r w:rsidR="00D70614">
        <w:rPr>
          <w:sz w:val="22"/>
          <w:szCs w:val="22"/>
        </w:rPr>
        <w:t xml:space="preserve">of </w:t>
      </w:r>
      <w:r>
        <w:rPr>
          <w:sz w:val="22"/>
          <w:szCs w:val="22"/>
        </w:rPr>
        <w:t>the passing of Marge Sandor, a Quarry Knoll resident.  Ms. Sandor had a difficult year after losing two daughters.  The Chairman said she was a good person and will be missed.</w:t>
      </w:r>
    </w:p>
    <w:p w14:paraId="6179729F" w14:textId="77777777" w:rsidR="00A467A1" w:rsidRDefault="00A467A1" w:rsidP="004A3830">
      <w:pPr>
        <w:pStyle w:val="NoSpacing"/>
        <w:rPr>
          <w:sz w:val="22"/>
          <w:szCs w:val="22"/>
        </w:rPr>
      </w:pPr>
    </w:p>
    <w:p w14:paraId="2A0DB095" w14:textId="5A89560C" w:rsidR="00A467A1" w:rsidRDefault="00A467A1" w:rsidP="004A3830">
      <w:pPr>
        <w:pStyle w:val="NoSpacing"/>
        <w:rPr>
          <w:sz w:val="22"/>
          <w:szCs w:val="22"/>
        </w:rPr>
      </w:pPr>
      <w:r>
        <w:rPr>
          <w:sz w:val="22"/>
          <w:szCs w:val="22"/>
        </w:rPr>
        <w:t xml:space="preserve">Commissioner Boutelle stated it would be beneficial to </w:t>
      </w:r>
      <w:r w:rsidR="000B6629">
        <w:rPr>
          <w:sz w:val="22"/>
          <w:szCs w:val="22"/>
        </w:rPr>
        <w:t>resume</w:t>
      </w:r>
      <w:r>
        <w:rPr>
          <w:sz w:val="22"/>
          <w:szCs w:val="22"/>
        </w:rPr>
        <w:t xml:space="preserve"> in-person board meetings at the properties for the residents to participate.  </w:t>
      </w:r>
    </w:p>
    <w:p w14:paraId="101D0D25" w14:textId="77777777" w:rsidR="00A467A1" w:rsidRDefault="00A467A1" w:rsidP="004A3830">
      <w:pPr>
        <w:pStyle w:val="NoSpacing"/>
        <w:rPr>
          <w:sz w:val="22"/>
          <w:szCs w:val="22"/>
        </w:rPr>
      </w:pPr>
    </w:p>
    <w:p w14:paraId="72F6BDD5" w14:textId="4DFB7857" w:rsidR="00A467A1" w:rsidRDefault="00A467A1" w:rsidP="004A3830">
      <w:pPr>
        <w:pStyle w:val="NoSpacing"/>
        <w:rPr>
          <w:sz w:val="22"/>
          <w:szCs w:val="22"/>
        </w:rPr>
      </w:pPr>
      <w:r>
        <w:rPr>
          <w:sz w:val="22"/>
          <w:szCs w:val="22"/>
        </w:rPr>
        <w:t xml:space="preserve">Motion to </w:t>
      </w:r>
      <w:r w:rsidR="000B6629">
        <w:rPr>
          <w:sz w:val="22"/>
          <w:szCs w:val="22"/>
        </w:rPr>
        <w:t>resume both</w:t>
      </w:r>
      <w:r>
        <w:rPr>
          <w:sz w:val="22"/>
          <w:szCs w:val="22"/>
        </w:rPr>
        <w:t xml:space="preserve"> in-person and virtual board meetings beginning September 27, 2023.</w:t>
      </w:r>
    </w:p>
    <w:p w14:paraId="6D59E3DE" w14:textId="77777777" w:rsidR="00CE7110" w:rsidRDefault="00CE7110" w:rsidP="004A3830">
      <w:pPr>
        <w:pStyle w:val="NoSpacing"/>
        <w:rPr>
          <w:sz w:val="22"/>
          <w:szCs w:val="22"/>
        </w:rPr>
      </w:pPr>
    </w:p>
    <w:p w14:paraId="6E35CC41" w14:textId="2EF8BA80" w:rsidR="00CE7110" w:rsidRDefault="00CE7110" w:rsidP="004A3830">
      <w:pPr>
        <w:pStyle w:val="NoSpacing"/>
        <w:rPr>
          <w:sz w:val="22"/>
          <w:szCs w:val="22"/>
        </w:rPr>
      </w:pPr>
      <w:r>
        <w:rPr>
          <w:sz w:val="22"/>
          <w:szCs w:val="22"/>
        </w:rPr>
        <w:t>There being no other questions or discussions, the Chairman asked for the motion to be approved.</w:t>
      </w:r>
    </w:p>
    <w:p w14:paraId="3C048EF6" w14:textId="77777777" w:rsidR="00CE7110" w:rsidRDefault="00CE7110" w:rsidP="004A3830">
      <w:pPr>
        <w:pStyle w:val="NoSpacing"/>
        <w:rPr>
          <w:sz w:val="22"/>
          <w:szCs w:val="22"/>
        </w:rPr>
      </w:pPr>
    </w:p>
    <w:p w14:paraId="4964B6B2" w14:textId="6EFA0420" w:rsidR="00CE7110" w:rsidRDefault="00CE7110" w:rsidP="004A3830">
      <w:pPr>
        <w:pStyle w:val="NoSpacing"/>
        <w:rPr>
          <w:sz w:val="22"/>
          <w:szCs w:val="22"/>
        </w:rPr>
      </w:pPr>
      <w:r>
        <w:rPr>
          <w:sz w:val="22"/>
          <w:szCs w:val="22"/>
        </w:rPr>
        <w:t xml:space="preserve">Upon a motion duly made and seconded, motion was approved with all votes in favor </w:t>
      </w:r>
      <w:r w:rsidRPr="00CE7110">
        <w:rPr>
          <w:sz w:val="16"/>
          <w:szCs w:val="16"/>
        </w:rPr>
        <w:t>(Cathy Landy and Irene Dietrich were absent)</w:t>
      </w:r>
      <w:r>
        <w:rPr>
          <w:sz w:val="22"/>
          <w:szCs w:val="22"/>
        </w:rPr>
        <w:t>.</w:t>
      </w:r>
    </w:p>
    <w:p w14:paraId="7D66A5D9" w14:textId="77777777" w:rsidR="00CE7110" w:rsidRDefault="00CE7110" w:rsidP="004A3830">
      <w:pPr>
        <w:pStyle w:val="NoSpacing"/>
        <w:rPr>
          <w:sz w:val="22"/>
          <w:szCs w:val="22"/>
        </w:rPr>
      </w:pPr>
    </w:p>
    <w:p w14:paraId="1148B0DA" w14:textId="630BDC83" w:rsidR="00CE7110" w:rsidRDefault="00CE7110" w:rsidP="004A3830">
      <w:pPr>
        <w:pStyle w:val="NoSpacing"/>
        <w:rPr>
          <w:sz w:val="22"/>
          <w:szCs w:val="22"/>
        </w:rPr>
      </w:pPr>
      <w:r>
        <w:rPr>
          <w:sz w:val="22"/>
          <w:szCs w:val="22"/>
        </w:rPr>
        <w:t xml:space="preserve">There was discussion </w:t>
      </w:r>
      <w:r w:rsidR="000B6629">
        <w:rPr>
          <w:sz w:val="22"/>
          <w:szCs w:val="22"/>
        </w:rPr>
        <w:t>about re-</w:t>
      </w:r>
      <w:r>
        <w:rPr>
          <w:sz w:val="22"/>
          <w:szCs w:val="22"/>
        </w:rPr>
        <w:t xml:space="preserve">opening the office and community rooms for May or June.  The Executive Director </w:t>
      </w:r>
      <w:r w:rsidR="000B6629">
        <w:rPr>
          <w:sz w:val="22"/>
          <w:szCs w:val="22"/>
        </w:rPr>
        <w:t>reported</w:t>
      </w:r>
      <w:r>
        <w:rPr>
          <w:sz w:val="22"/>
          <w:szCs w:val="22"/>
        </w:rPr>
        <w:t xml:space="preserve"> that HUD, CHFA, DOH, and the State of Connecticut offices are still not open.</w:t>
      </w:r>
    </w:p>
    <w:p w14:paraId="62BB28ED" w14:textId="77777777" w:rsidR="00492273" w:rsidRDefault="00492273" w:rsidP="00CE7110">
      <w:pPr>
        <w:pStyle w:val="NoSpacing"/>
        <w:rPr>
          <w:sz w:val="22"/>
          <w:szCs w:val="22"/>
        </w:rPr>
      </w:pPr>
    </w:p>
    <w:p w14:paraId="2A728388" w14:textId="47855FDB" w:rsidR="00CE7110" w:rsidRDefault="00CE7110" w:rsidP="00CE7110">
      <w:pPr>
        <w:pStyle w:val="NoSpacing"/>
        <w:rPr>
          <w:sz w:val="22"/>
          <w:szCs w:val="22"/>
        </w:rPr>
      </w:pPr>
      <w:r>
        <w:rPr>
          <w:sz w:val="22"/>
          <w:szCs w:val="22"/>
        </w:rPr>
        <w:t>Motion to open the office and all community rooms for June 1, 2023.</w:t>
      </w:r>
    </w:p>
    <w:p w14:paraId="334AD7E7" w14:textId="77777777" w:rsidR="00CE7110" w:rsidRDefault="00CE7110" w:rsidP="004A3830">
      <w:pPr>
        <w:pStyle w:val="NoSpacing"/>
        <w:rPr>
          <w:sz w:val="22"/>
          <w:szCs w:val="22"/>
        </w:rPr>
      </w:pPr>
    </w:p>
    <w:p w14:paraId="6EF1BD83" w14:textId="77777777" w:rsidR="00CE7110" w:rsidRDefault="00CE7110" w:rsidP="00CE7110">
      <w:pPr>
        <w:pStyle w:val="NoSpacing"/>
        <w:rPr>
          <w:sz w:val="22"/>
          <w:szCs w:val="22"/>
        </w:rPr>
      </w:pPr>
      <w:r>
        <w:rPr>
          <w:sz w:val="22"/>
          <w:szCs w:val="22"/>
        </w:rPr>
        <w:t>There being no other questions or discussions, the Chairman asked for the motion to be approved.</w:t>
      </w:r>
    </w:p>
    <w:p w14:paraId="4B00489E" w14:textId="77777777" w:rsidR="00CE7110" w:rsidRDefault="00CE7110" w:rsidP="00CE7110">
      <w:pPr>
        <w:pStyle w:val="NoSpacing"/>
        <w:rPr>
          <w:sz w:val="22"/>
          <w:szCs w:val="22"/>
        </w:rPr>
      </w:pPr>
    </w:p>
    <w:p w14:paraId="64EEC351" w14:textId="77777777" w:rsidR="00CE7110" w:rsidRDefault="00CE7110" w:rsidP="00CE7110">
      <w:pPr>
        <w:pStyle w:val="NoSpacing"/>
        <w:rPr>
          <w:sz w:val="22"/>
          <w:szCs w:val="22"/>
        </w:rPr>
      </w:pPr>
      <w:r>
        <w:rPr>
          <w:sz w:val="22"/>
          <w:szCs w:val="22"/>
        </w:rPr>
        <w:t xml:space="preserve">Upon a motion duly made and seconded, motion was approved with all votes in favor </w:t>
      </w:r>
      <w:r w:rsidRPr="00CE7110">
        <w:rPr>
          <w:sz w:val="16"/>
          <w:szCs w:val="16"/>
        </w:rPr>
        <w:t>(Cathy Landy and Irene Dietrich were absent)</w:t>
      </w:r>
      <w:r>
        <w:rPr>
          <w:sz w:val="22"/>
          <w:szCs w:val="22"/>
        </w:rPr>
        <w:t>.</w:t>
      </w:r>
    </w:p>
    <w:p w14:paraId="361316F1" w14:textId="77777777" w:rsidR="00492273" w:rsidRDefault="00492273" w:rsidP="00CE7110">
      <w:pPr>
        <w:pStyle w:val="NoSpacing"/>
        <w:rPr>
          <w:sz w:val="22"/>
          <w:szCs w:val="22"/>
        </w:rPr>
      </w:pPr>
    </w:p>
    <w:p w14:paraId="36B2D009" w14:textId="0A5441FE" w:rsidR="00492273" w:rsidRDefault="00492273" w:rsidP="00CE7110">
      <w:pPr>
        <w:pStyle w:val="NoSpacing"/>
        <w:rPr>
          <w:sz w:val="22"/>
          <w:szCs w:val="22"/>
        </w:rPr>
      </w:pPr>
      <w:r>
        <w:rPr>
          <w:sz w:val="22"/>
          <w:szCs w:val="22"/>
        </w:rPr>
        <w:t>The Chairman stated that he would like to have the dedication of the community room for Winston Robinson in the warmer months.  He would like to invite the family, residents, dignitaries, and politicians.  A bronze plaque will be ordered and placed inside the double doors.  The family will be contacted to ask for possible dates to have the dedication.</w:t>
      </w:r>
    </w:p>
    <w:p w14:paraId="2F43B1A2" w14:textId="53025484" w:rsidR="00A86ADC" w:rsidRPr="008C1CB1" w:rsidRDefault="00A86ADC" w:rsidP="004A3830">
      <w:pPr>
        <w:pStyle w:val="NoSpacing"/>
        <w:rPr>
          <w:bCs/>
          <w:sz w:val="22"/>
          <w:szCs w:val="22"/>
        </w:rPr>
      </w:pPr>
    </w:p>
    <w:p w14:paraId="63DB6700" w14:textId="43A21824" w:rsidR="000B2C70" w:rsidRPr="008C1CB1" w:rsidRDefault="000B2C70" w:rsidP="004A3830">
      <w:pPr>
        <w:pStyle w:val="NoSpacing"/>
        <w:rPr>
          <w:sz w:val="22"/>
          <w:szCs w:val="22"/>
        </w:rPr>
      </w:pPr>
      <w:r w:rsidRPr="008C1CB1">
        <w:rPr>
          <w:sz w:val="22"/>
          <w:szCs w:val="22"/>
        </w:rPr>
        <w:t>Motion to go into Executive Session at 6:</w:t>
      </w:r>
      <w:r w:rsidR="00A86ADC" w:rsidRPr="008C1CB1">
        <w:rPr>
          <w:sz w:val="22"/>
          <w:szCs w:val="22"/>
        </w:rPr>
        <w:t>2</w:t>
      </w:r>
      <w:r w:rsidR="006340C1">
        <w:rPr>
          <w:sz w:val="22"/>
          <w:szCs w:val="22"/>
        </w:rPr>
        <w:t>8</w:t>
      </w:r>
      <w:r w:rsidRPr="008C1CB1">
        <w:rPr>
          <w:sz w:val="22"/>
          <w:szCs w:val="22"/>
        </w:rPr>
        <w:t xml:space="preserve"> p.m.</w:t>
      </w:r>
    </w:p>
    <w:p w14:paraId="0D6DCC4F" w14:textId="484397DD" w:rsidR="000B2C70" w:rsidRPr="008C1CB1" w:rsidRDefault="000B2C70" w:rsidP="004A3830">
      <w:pPr>
        <w:pStyle w:val="NoSpacing"/>
        <w:rPr>
          <w:sz w:val="22"/>
          <w:szCs w:val="22"/>
        </w:rPr>
      </w:pPr>
    </w:p>
    <w:p w14:paraId="6425D6B8" w14:textId="19C06518" w:rsidR="000B2C70" w:rsidRPr="008C1CB1" w:rsidRDefault="000B2C70" w:rsidP="004A3830">
      <w:pPr>
        <w:pStyle w:val="NoSpacing"/>
        <w:rPr>
          <w:sz w:val="22"/>
          <w:szCs w:val="22"/>
        </w:rPr>
      </w:pPr>
      <w:r w:rsidRPr="008C1CB1">
        <w:rPr>
          <w:sz w:val="22"/>
          <w:szCs w:val="22"/>
        </w:rPr>
        <w:t xml:space="preserve">Motion to come out of Executive Session at </w:t>
      </w:r>
      <w:r w:rsidR="006340C1">
        <w:rPr>
          <w:sz w:val="22"/>
          <w:szCs w:val="22"/>
        </w:rPr>
        <w:t>7:04</w:t>
      </w:r>
      <w:r w:rsidRPr="008C1CB1">
        <w:rPr>
          <w:sz w:val="22"/>
          <w:szCs w:val="22"/>
        </w:rPr>
        <w:t xml:space="preserve"> p.m.</w:t>
      </w:r>
    </w:p>
    <w:p w14:paraId="74F61C60" w14:textId="77777777" w:rsidR="00425711" w:rsidRPr="008C1CB1" w:rsidRDefault="00425711" w:rsidP="004A3830">
      <w:pPr>
        <w:pStyle w:val="NoSpacing"/>
        <w:rPr>
          <w:sz w:val="22"/>
          <w:szCs w:val="22"/>
        </w:rPr>
      </w:pPr>
    </w:p>
    <w:p w14:paraId="39A2E76F" w14:textId="22C4307E" w:rsidR="004A3830" w:rsidRPr="008C1CB1" w:rsidRDefault="004A3830" w:rsidP="004A3830">
      <w:pPr>
        <w:pStyle w:val="NoSpacing"/>
        <w:rPr>
          <w:sz w:val="22"/>
          <w:szCs w:val="22"/>
        </w:rPr>
      </w:pPr>
      <w:r w:rsidRPr="008C1CB1">
        <w:rPr>
          <w:sz w:val="22"/>
          <w:szCs w:val="22"/>
        </w:rPr>
        <w:t xml:space="preserve">There being no further business to come before the Board, upon a motion duly made and seconded, the meeting </w:t>
      </w:r>
      <w:r w:rsidR="00EB75E1" w:rsidRPr="008C1CB1">
        <w:rPr>
          <w:sz w:val="22"/>
          <w:szCs w:val="22"/>
        </w:rPr>
        <w:t xml:space="preserve">was adjourned at </w:t>
      </w:r>
      <w:r w:rsidR="006340C1">
        <w:rPr>
          <w:sz w:val="22"/>
          <w:szCs w:val="22"/>
        </w:rPr>
        <w:t>7:05</w:t>
      </w:r>
      <w:r w:rsidR="00EC6B72" w:rsidRPr="008C1CB1">
        <w:rPr>
          <w:sz w:val="22"/>
          <w:szCs w:val="22"/>
        </w:rPr>
        <w:t xml:space="preserve"> </w:t>
      </w:r>
      <w:r w:rsidRPr="008C1CB1">
        <w:rPr>
          <w:sz w:val="22"/>
          <w:szCs w:val="22"/>
        </w:rPr>
        <w:t>p</w:t>
      </w:r>
      <w:r w:rsidR="00EC6B72" w:rsidRPr="008C1CB1">
        <w:rPr>
          <w:sz w:val="22"/>
          <w:szCs w:val="22"/>
        </w:rPr>
        <w:t>.</w:t>
      </w:r>
      <w:r w:rsidRPr="008C1CB1">
        <w:rPr>
          <w:sz w:val="22"/>
          <w:szCs w:val="22"/>
        </w:rPr>
        <w:t>m.</w:t>
      </w:r>
    </w:p>
    <w:p w14:paraId="39955841" w14:textId="77777777" w:rsidR="004A3830" w:rsidRPr="008C1CB1" w:rsidRDefault="004A3830" w:rsidP="004A3830">
      <w:pPr>
        <w:pStyle w:val="NoSpacing"/>
        <w:rPr>
          <w:sz w:val="22"/>
          <w:szCs w:val="22"/>
        </w:rPr>
      </w:pPr>
    </w:p>
    <w:p w14:paraId="316781AB" w14:textId="77777777" w:rsidR="004A3830" w:rsidRPr="008C1CB1" w:rsidRDefault="004A3830" w:rsidP="004A3830">
      <w:pPr>
        <w:pStyle w:val="NoSpacing"/>
        <w:rPr>
          <w:sz w:val="22"/>
          <w:szCs w:val="22"/>
        </w:rPr>
      </w:pPr>
      <w:r w:rsidRPr="008C1CB1">
        <w:rPr>
          <w:sz w:val="22"/>
          <w:szCs w:val="22"/>
        </w:rPr>
        <w:t xml:space="preserve">Respectfully submitted by, </w:t>
      </w:r>
    </w:p>
    <w:p w14:paraId="6AE63E9B" w14:textId="77777777" w:rsidR="00A034C8" w:rsidRPr="008C1CB1" w:rsidRDefault="00A034C8" w:rsidP="00BD32EA">
      <w:pPr>
        <w:pStyle w:val="NoSpacing"/>
        <w:rPr>
          <w:sz w:val="22"/>
          <w:szCs w:val="22"/>
        </w:rPr>
      </w:pPr>
    </w:p>
    <w:p w14:paraId="1DFCB713" w14:textId="77777777" w:rsidR="00F55D11" w:rsidRPr="008C1CB1" w:rsidRDefault="00F55D11" w:rsidP="00BD32EA">
      <w:pPr>
        <w:pStyle w:val="NoSpacing"/>
        <w:rPr>
          <w:sz w:val="22"/>
          <w:szCs w:val="22"/>
        </w:rPr>
      </w:pPr>
    </w:p>
    <w:p w14:paraId="030803A3" w14:textId="77777777" w:rsidR="00F55D11" w:rsidRPr="008C1CB1" w:rsidRDefault="00F55D11" w:rsidP="00BD32EA">
      <w:pPr>
        <w:pStyle w:val="NoSpacing"/>
        <w:rPr>
          <w:sz w:val="22"/>
          <w:szCs w:val="22"/>
        </w:rPr>
      </w:pPr>
    </w:p>
    <w:p w14:paraId="65802C60" w14:textId="77777777" w:rsidR="00F55D11" w:rsidRPr="008C1CB1" w:rsidRDefault="00F55D11" w:rsidP="00BD32EA">
      <w:pPr>
        <w:pStyle w:val="NoSpacing"/>
        <w:rPr>
          <w:sz w:val="22"/>
          <w:szCs w:val="22"/>
        </w:rPr>
      </w:pPr>
      <w:r w:rsidRPr="008C1CB1">
        <w:rPr>
          <w:sz w:val="22"/>
          <w:szCs w:val="22"/>
        </w:rPr>
        <w:t>Maria L. Morris</w:t>
      </w:r>
    </w:p>
    <w:sectPr w:rsidR="00F55D11" w:rsidRPr="008C1CB1" w:rsidSect="00CA590C">
      <w:headerReference w:type="even" r:id="rId8"/>
      <w:headerReference w:type="default" r:id="rId9"/>
      <w:footerReference w:type="even" r:id="rId10"/>
      <w:footerReference w:type="default" r:id="rId11"/>
      <w:headerReference w:type="first" r:id="rId12"/>
      <w:footerReference w:type="first" r:id="rId13"/>
      <w:pgSz w:w="12240" w:h="15840"/>
      <w:pgMar w:top="90" w:right="990" w:bottom="720" w:left="117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816A" w14:textId="77777777" w:rsidR="00867C3D" w:rsidRDefault="00867C3D" w:rsidP="00E833B1">
      <w:r>
        <w:separator/>
      </w:r>
    </w:p>
  </w:endnote>
  <w:endnote w:type="continuationSeparator" w:id="0">
    <w:p w14:paraId="0419383E" w14:textId="77777777" w:rsidR="00867C3D" w:rsidRDefault="00867C3D" w:rsidP="00E8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78" w14:textId="77777777" w:rsidR="00F2799D" w:rsidRDefault="00F27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3210"/>
      <w:docPartObj>
        <w:docPartGallery w:val="Page Numbers (Bottom of Page)"/>
        <w:docPartUnique/>
      </w:docPartObj>
    </w:sdtPr>
    <w:sdtContent>
      <w:p w14:paraId="12586BA5" w14:textId="77777777" w:rsidR="00961907" w:rsidRDefault="00961907">
        <w:pPr>
          <w:pStyle w:val="Footer"/>
          <w:jc w:val="center"/>
        </w:pPr>
        <w:r>
          <w:fldChar w:fldCharType="begin"/>
        </w:r>
        <w:r>
          <w:instrText xml:space="preserve"> PAGE   \* MERGEFORMAT </w:instrText>
        </w:r>
        <w:r>
          <w:fldChar w:fldCharType="separate"/>
        </w:r>
        <w:r w:rsidR="00845BE0">
          <w:rPr>
            <w:noProof/>
          </w:rPr>
          <w:t>1</w:t>
        </w:r>
        <w:r>
          <w:rPr>
            <w:noProof/>
          </w:rPr>
          <w:fldChar w:fldCharType="end"/>
        </w:r>
      </w:p>
    </w:sdtContent>
  </w:sdt>
  <w:p w14:paraId="65264AB1" w14:textId="77777777" w:rsidR="00961907" w:rsidRDefault="00961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DCFB" w14:textId="77777777" w:rsidR="00F2799D" w:rsidRDefault="00F2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24FC" w14:textId="77777777" w:rsidR="00867C3D" w:rsidRDefault="00867C3D" w:rsidP="00E833B1">
      <w:r>
        <w:separator/>
      </w:r>
    </w:p>
  </w:footnote>
  <w:footnote w:type="continuationSeparator" w:id="0">
    <w:p w14:paraId="453E5E48" w14:textId="77777777" w:rsidR="00867C3D" w:rsidRDefault="00867C3D" w:rsidP="00E83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F213" w14:textId="77777777" w:rsidR="00F2799D" w:rsidRDefault="00F27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B9B" w14:textId="7670A73D" w:rsidR="00FC3975" w:rsidRDefault="00FC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324B" w14:textId="77777777" w:rsidR="00F2799D" w:rsidRDefault="00F2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4726"/>
    <w:multiLevelType w:val="hybridMultilevel"/>
    <w:tmpl w:val="89DC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2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30"/>
    <w:rsid w:val="00000B5D"/>
    <w:rsid w:val="0000142C"/>
    <w:rsid w:val="000022BC"/>
    <w:rsid w:val="000045FB"/>
    <w:rsid w:val="00012940"/>
    <w:rsid w:val="00013E4C"/>
    <w:rsid w:val="000150F9"/>
    <w:rsid w:val="000155AE"/>
    <w:rsid w:val="000173BA"/>
    <w:rsid w:val="000173C1"/>
    <w:rsid w:val="000212A5"/>
    <w:rsid w:val="0002161E"/>
    <w:rsid w:val="00025026"/>
    <w:rsid w:val="00025DA9"/>
    <w:rsid w:val="0002619A"/>
    <w:rsid w:val="00034E06"/>
    <w:rsid w:val="0003690A"/>
    <w:rsid w:val="000370BE"/>
    <w:rsid w:val="00040039"/>
    <w:rsid w:val="00040E4F"/>
    <w:rsid w:val="00045D64"/>
    <w:rsid w:val="00050AF4"/>
    <w:rsid w:val="00051A50"/>
    <w:rsid w:val="00052E19"/>
    <w:rsid w:val="00054150"/>
    <w:rsid w:val="00057A53"/>
    <w:rsid w:val="00057DD4"/>
    <w:rsid w:val="000605AD"/>
    <w:rsid w:val="0006156A"/>
    <w:rsid w:val="00061627"/>
    <w:rsid w:val="000666F6"/>
    <w:rsid w:val="00070CF1"/>
    <w:rsid w:val="00071749"/>
    <w:rsid w:val="000719A5"/>
    <w:rsid w:val="00072D2C"/>
    <w:rsid w:val="000731AC"/>
    <w:rsid w:val="0007639A"/>
    <w:rsid w:val="00081C76"/>
    <w:rsid w:val="0008200D"/>
    <w:rsid w:val="00083A73"/>
    <w:rsid w:val="00083C14"/>
    <w:rsid w:val="00086AD1"/>
    <w:rsid w:val="0009016F"/>
    <w:rsid w:val="00092275"/>
    <w:rsid w:val="00096DD8"/>
    <w:rsid w:val="000A0408"/>
    <w:rsid w:val="000A15C5"/>
    <w:rsid w:val="000A2840"/>
    <w:rsid w:val="000A4104"/>
    <w:rsid w:val="000A5490"/>
    <w:rsid w:val="000A5C3A"/>
    <w:rsid w:val="000B07E4"/>
    <w:rsid w:val="000B0D75"/>
    <w:rsid w:val="000B2C70"/>
    <w:rsid w:val="000B376A"/>
    <w:rsid w:val="000B3D1B"/>
    <w:rsid w:val="000B5D9F"/>
    <w:rsid w:val="000B6629"/>
    <w:rsid w:val="000B7452"/>
    <w:rsid w:val="000C09A5"/>
    <w:rsid w:val="000C3F51"/>
    <w:rsid w:val="000C4CEA"/>
    <w:rsid w:val="000C59B4"/>
    <w:rsid w:val="000C6F05"/>
    <w:rsid w:val="000C6F11"/>
    <w:rsid w:val="000C7233"/>
    <w:rsid w:val="000D2F04"/>
    <w:rsid w:val="000D55B6"/>
    <w:rsid w:val="000E38E1"/>
    <w:rsid w:val="000E3A61"/>
    <w:rsid w:val="000E74DA"/>
    <w:rsid w:val="000F0A73"/>
    <w:rsid w:val="000F28A7"/>
    <w:rsid w:val="000F2A63"/>
    <w:rsid w:val="000F6151"/>
    <w:rsid w:val="001004F0"/>
    <w:rsid w:val="00100817"/>
    <w:rsid w:val="00100FD6"/>
    <w:rsid w:val="00101658"/>
    <w:rsid w:val="00103573"/>
    <w:rsid w:val="00104556"/>
    <w:rsid w:val="00106374"/>
    <w:rsid w:val="00113302"/>
    <w:rsid w:val="001154C8"/>
    <w:rsid w:val="001217AB"/>
    <w:rsid w:val="00122248"/>
    <w:rsid w:val="00122EED"/>
    <w:rsid w:val="001230E7"/>
    <w:rsid w:val="0012504A"/>
    <w:rsid w:val="00126935"/>
    <w:rsid w:val="001269B4"/>
    <w:rsid w:val="001278C4"/>
    <w:rsid w:val="00132575"/>
    <w:rsid w:val="00135BDD"/>
    <w:rsid w:val="00137D53"/>
    <w:rsid w:val="0014226B"/>
    <w:rsid w:val="00145B88"/>
    <w:rsid w:val="00147799"/>
    <w:rsid w:val="0015120E"/>
    <w:rsid w:val="00151833"/>
    <w:rsid w:val="00153041"/>
    <w:rsid w:val="0015570B"/>
    <w:rsid w:val="00155DA8"/>
    <w:rsid w:val="00157F71"/>
    <w:rsid w:val="001610BF"/>
    <w:rsid w:val="00162F67"/>
    <w:rsid w:val="00165BC0"/>
    <w:rsid w:val="001729E9"/>
    <w:rsid w:val="001775DB"/>
    <w:rsid w:val="00186DD0"/>
    <w:rsid w:val="001905E0"/>
    <w:rsid w:val="00194C1F"/>
    <w:rsid w:val="0019516A"/>
    <w:rsid w:val="001956D2"/>
    <w:rsid w:val="001A52E9"/>
    <w:rsid w:val="001B466B"/>
    <w:rsid w:val="001B6A78"/>
    <w:rsid w:val="001B6DB9"/>
    <w:rsid w:val="001C738B"/>
    <w:rsid w:val="001D1EF8"/>
    <w:rsid w:val="001D4C9F"/>
    <w:rsid w:val="001D6E0F"/>
    <w:rsid w:val="001E2194"/>
    <w:rsid w:val="001E239B"/>
    <w:rsid w:val="001E647E"/>
    <w:rsid w:val="001E7D37"/>
    <w:rsid w:val="001F2F01"/>
    <w:rsid w:val="001F4BE6"/>
    <w:rsid w:val="001F6B1C"/>
    <w:rsid w:val="00200CB3"/>
    <w:rsid w:val="00200D21"/>
    <w:rsid w:val="00211F0C"/>
    <w:rsid w:val="002134C0"/>
    <w:rsid w:val="00213590"/>
    <w:rsid w:val="00214AAA"/>
    <w:rsid w:val="00215491"/>
    <w:rsid w:val="00217D90"/>
    <w:rsid w:val="0022622B"/>
    <w:rsid w:val="002341B8"/>
    <w:rsid w:val="00236554"/>
    <w:rsid w:val="00245CF6"/>
    <w:rsid w:val="0025630B"/>
    <w:rsid w:val="00257254"/>
    <w:rsid w:val="00260B2D"/>
    <w:rsid w:val="00262359"/>
    <w:rsid w:val="00262A68"/>
    <w:rsid w:val="00263210"/>
    <w:rsid w:val="0026368B"/>
    <w:rsid w:val="0027285B"/>
    <w:rsid w:val="00276014"/>
    <w:rsid w:val="0028130D"/>
    <w:rsid w:val="0028132D"/>
    <w:rsid w:val="002818EF"/>
    <w:rsid w:val="00290806"/>
    <w:rsid w:val="002913CF"/>
    <w:rsid w:val="00292BDA"/>
    <w:rsid w:val="002935F5"/>
    <w:rsid w:val="0029510D"/>
    <w:rsid w:val="00296C48"/>
    <w:rsid w:val="00297C42"/>
    <w:rsid w:val="002A15EB"/>
    <w:rsid w:val="002A33BD"/>
    <w:rsid w:val="002A5AC1"/>
    <w:rsid w:val="002B36E4"/>
    <w:rsid w:val="002B7701"/>
    <w:rsid w:val="002C111D"/>
    <w:rsid w:val="002C2D03"/>
    <w:rsid w:val="002C2F91"/>
    <w:rsid w:val="002C5D61"/>
    <w:rsid w:val="002C7B19"/>
    <w:rsid w:val="002D0EE8"/>
    <w:rsid w:val="002D3C6C"/>
    <w:rsid w:val="002D6C1C"/>
    <w:rsid w:val="002E344D"/>
    <w:rsid w:val="002E4536"/>
    <w:rsid w:val="002F5F5F"/>
    <w:rsid w:val="00301ECF"/>
    <w:rsid w:val="00314004"/>
    <w:rsid w:val="00315AD5"/>
    <w:rsid w:val="003214B9"/>
    <w:rsid w:val="00321552"/>
    <w:rsid w:val="003263F5"/>
    <w:rsid w:val="00335423"/>
    <w:rsid w:val="00336E32"/>
    <w:rsid w:val="0034221D"/>
    <w:rsid w:val="00350632"/>
    <w:rsid w:val="003507AD"/>
    <w:rsid w:val="00352637"/>
    <w:rsid w:val="0035660A"/>
    <w:rsid w:val="00356ED0"/>
    <w:rsid w:val="00357369"/>
    <w:rsid w:val="003668B8"/>
    <w:rsid w:val="0036731F"/>
    <w:rsid w:val="00376505"/>
    <w:rsid w:val="00376877"/>
    <w:rsid w:val="003807CF"/>
    <w:rsid w:val="0039000C"/>
    <w:rsid w:val="003902CE"/>
    <w:rsid w:val="00390349"/>
    <w:rsid w:val="00390BA5"/>
    <w:rsid w:val="0039196D"/>
    <w:rsid w:val="00396374"/>
    <w:rsid w:val="003A065C"/>
    <w:rsid w:val="003A18A6"/>
    <w:rsid w:val="003A3497"/>
    <w:rsid w:val="003B0B94"/>
    <w:rsid w:val="003B0F75"/>
    <w:rsid w:val="003B4115"/>
    <w:rsid w:val="003B4B9A"/>
    <w:rsid w:val="003B51EA"/>
    <w:rsid w:val="003C2EA7"/>
    <w:rsid w:val="003C306A"/>
    <w:rsid w:val="003C3F63"/>
    <w:rsid w:val="003C5A85"/>
    <w:rsid w:val="003C5D31"/>
    <w:rsid w:val="003D5E15"/>
    <w:rsid w:val="003E4726"/>
    <w:rsid w:val="003E7407"/>
    <w:rsid w:val="003F48D7"/>
    <w:rsid w:val="003F5914"/>
    <w:rsid w:val="003F6BE0"/>
    <w:rsid w:val="00400FFA"/>
    <w:rsid w:val="00401F6C"/>
    <w:rsid w:val="00402987"/>
    <w:rsid w:val="00403E2F"/>
    <w:rsid w:val="004048AD"/>
    <w:rsid w:val="004117BC"/>
    <w:rsid w:val="00415D42"/>
    <w:rsid w:val="0041767D"/>
    <w:rsid w:val="00420159"/>
    <w:rsid w:val="004221AF"/>
    <w:rsid w:val="00425711"/>
    <w:rsid w:val="00426592"/>
    <w:rsid w:val="00430711"/>
    <w:rsid w:val="00432DA3"/>
    <w:rsid w:val="00441EBF"/>
    <w:rsid w:val="00451E26"/>
    <w:rsid w:val="0045386F"/>
    <w:rsid w:val="00464805"/>
    <w:rsid w:val="004665EA"/>
    <w:rsid w:val="004725BA"/>
    <w:rsid w:val="00472B33"/>
    <w:rsid w:val="00473718"/>
    <w:rsid w:val="00475EB3"/>
    <w:rsid w:val="004761D9"/>
    <w:rsid w:val="004827D4"/>
    <w:rsid w:val="0048349E"/>
    <w:rsid w:val="00483AA1"/>
    <w:rsid w:val="00485AB1"/>
    <w:rsid w:val="00490DAA"/>
    <w:rsid w:val="00492273"/>
    <w:rsid w:val="0049328E"/>
    <w:rsid w:val="004A0ACD"/>
    <w:rsid w:val="004A0E20"/>
    <w:rsid w:val="004A3830"/>
    <w:rsid w:val="004A6BBC"/>
    <w:rsid w:val="004A6FE4"/>
    <w:rsid w:val="004B04BF"/>
    <w:rsid w:val="004B1C90"/>
    <w:rsid w:val="004C197C"/>
    <w:rsid w:val="004C1CE0"/>
    <w:rsid w:val="004C23EE"/>
    <w:rsid w:val="004C2D84"/>
    <w:rsid w:val="004C3D92"/>
    <w:rsid w:val="004D2338"/>
    <w:rsid w:val="004D33A1"/>
    <w:rsid w:val="004D3C33"/>
    <w:rsid w:val="004D61E7"/>
    <w:rsid w:val="004E1A04"/>
    <w:rsid w:val="004E1BF7"/>
    <w:rsid w:val="004E37E4"/>
    <w:rsid w:val="004E4D21"/>
    <w:rsid w:val="004E674E"/>
    <w:rsid w:val="004E72BA"/>
    <w:rsid w:val="004F0C28"/>
    <w:rsid w:val="004F389E"/>
    <w:rsid w:val="004F5477"/>
    <w:rsid w:val="00507D07"/>
    <w:rsid w:val="00516981"/>
    <w:rsid w:val="005202AC"/>
    <w:rsid w:val="005221B4"/>
    <w:rsid w:val="00523227"/>
    <w:rsid w:val="00525CBA"/>
    <w:rsid w:val="00527348"/>
    <w:rsid w:val="00527655"/>
    <w:rsid w:val="005276D5"/>
    <w:rsid w:val="005339CE"/>
    <w:rsid w:val="00534905"/>
    <w:rsid w:val="00534D9B"/>
    <w:rsid w:val="00534E26"/>
    <w:rsid w:val="0053575F"/>
    <w:rsid w:val="005364FC"/>
    <w:rsid w:val="005439A2"/>
    <w:rsid w:val="0054458C"/>
    <w:rsid w:val="00556C5C"/>
    <w:rsid w:val="00563DE7"/>
    <w:rsid w:val="00571FA9"/>
    <w:rsid w:val="00572765"/>
    <w:rsid w:val="00574CFB"/>
    <w:rsid w:val="0057569E"/>
    <w:rsid w:val="00575B58"/>
    <w:rsid w:val="00577018"/>
    <w:rsid w:val="005822CC"/>
    <w:rsid w:val="005834EF"/>
    <w:rsid w:val="00584F37"/>
    <w:rsid w:val="00585251"/>
    <w:rsid w:val="00593F7C"/>
    <w:rsid w:val="00596F5E"/>
    <w:rsid w:val="00597263"/>
    <w:rsid w:val="005A352B"/>
    <w:rsid w:val="005A39EF"/>
    <w:rsid w:val="005A521C"/>
    <w:rsid w:val="005A76AB"/>
    <w:rsid w:val="005B078A"/>
    <w:rsid w:val="005B0B34"/>
    <w:rsid w:val="005B1F0D"/>
    <w:rsid w:val="005C0331"/>
    <w:rsid w:val="005C4048"/>
    <w:rsid w:val="005C694B"/>
    <w:rsid w:val="005E1532"/>
    <w:rsid w:val="005E2D44"/>
    <w:rsid w:val="005E606E"/>
    <w:rsid w:val="005E7D25"/>
    <w:rsid w:val="005F04EA"/>
    <w:rsid w:val="005F2235"/>
    <w:rsid w:val="005F327E"/>
    <w:rsid w:val="005F4B23"/>
    <w:rsid w:val="005F6E41"/>
    <w:rsid w:val="00600805"/>
    <w:rsid w:val="00601175"/>
    <w:rsid w:val="006102C0"/>
    <w:rsid w:val="006340C1"/>
    <w:rsid w:val="006353CF"/>
    <w:rsid w:val="00636987"/>
    <w:rsid w:val="00637371"/>
    <w:rsid w:val="00642F39"/>
    <w:rsid w:val="00646EB9"/>
    <w:rsid w:val="00650191"/>
    <w:rsid w:val="00652FC0"/>
    <w:rsid w:val="00654898"/>
    <w:rsid w:val="006646BE"/>
    <w:rsid w:val="006648AB"/>
    <w:rsid w:val="00670001"/>
    <w:rsid w:val="006757DB"/>
    <w:rsid w:val="00676532"/>
    <w:rsid w:val="00684559"/>
    <w:rsid w:val="006949B2"/>
    <w:rsid w:val="006A5B82"/>
    <w:rsid w:val="006A66C0"/>
    <w:rsid w:val="006A7BFA"/>
    <w:rsid w:val="006B3C76"/>
    <w:rsid w:val="006B6078"/>
    <w:rsid w:val="006C1F62"/>
    <w:rsid w:val="006C6EE8"/>
    <w:rsid w:val="006C7467"/>
    <w:rsid w:val="006D0EEB"/>
    <w:rsid w:val="006D1787"/>
    <w:rsid w:val="006D62EB"/>
    <w:rsid w:val="006F12E2"/>
    <w:rsid w:val="006F2A54"/>
    <w:rsid w:val="007009AF"/>
    <w:rsid w:val="0070355A"/>
    <w:rsid w:val="0071012F"/>
    <w:rsid w:val="0071049E"/>
    <w:rsid w:val="007132DF"/>
    <w:rsid w:val="00723E27"/>
    <w:rsid w:val="00731976"/>
    <w:rsid w:val="00737B6A"/>
    <w:rsid w:val="00740575"/>
    <w:rsid w:val="00742346"/>
    <w:rsid w:val="00752B01"/>
    <w:rsid w:val="00753E63"/>
    <w:rsid w:val="0075441B"/>
    <w:rsid w:val="00754CBE"/>
    <w:rsid w:val="00755135"/>
    <w:rsid w:val="00761785"/>
    <w:rsid w:val="0076366C"/>
    <w:rsid w:val="00766BCB"/>
    <w:rsid w:val="007703BA"/>
    <w:rsid w:val="0077258F"/>
    <w:rsid w:val="007743BB"/>
    <w:rsid w:val="00775689"/>
    <w:rsid w:val="00777233"/>
    <w:rsid w:val="00780BDF"/>
    <w:rsid w:val="0079245A"/>
    <w:rsid w:val="007934C0"/>
    <w:rsid w:val="00795380"/>
    <w:rsid w:val="0079753A"/>
    <w:rsid w:val="007978CF"/>
    <w:rsid w:val="007A1A2A"/>
    <w:rsid w:val="007B250A"/>
    <w:rsid w:val="007C3CA3"/>
    <w:rsid w:val="007C7AED"/>
    <w:rsid w:val="007D11DC"/>
    <w:rsid w:val="007E478A"/>
    <w:rsid w:val="007E5589"/>
    <w:rsid w:val="007E6610"/>
    <w:rsid w:val="007E6AFE"/>
    <w:rsid w:val="007F0856"/>
    <w:rsid w:val="007F2E7D"/>
    <w:rsid w:val="007F3EB4"/>
    <w:rsid w:val="007F7473"/>
    <w:rsid w:val="00802E2C"/>
    <w:rsid w:val="00804748"/>
    <w:rsid w:val="00806CD4"/>
    <w:rsid w:val="008103A2"/>
    <w:rsid w:val="00812AEC"/>
    <w:rsid w:val="00814CC5"/>
    <w:rsid w:val="00820AFB"/>
    <w:rsid w:val="0082197B"/>
    <w:rsid w:val="008246FF"/>
    <w:rsid w:val="00824F80"/>
    <w:rsid w:val="00827BEC"/>
    <w:rsid w:val="00832B2C"/>
    <w:rsid w:val="00836D9B"/>
    <w:rsid w:val="008401BF"/>
    <w:rsid w:val="00842FDB"/>
    <w:rsid w:val="00845BE0"/>
    <w:rsid w:val="00845EBE"/>
    <w:rsid w:val="008471CF"/>
    <w:rsid w:val="00847858"/>
    <w:rsid w:val="00856357"/>
    <w:rsid w:val="00856B1B"/>
    <w:rsid w:val="00856F47"/>
    <w:rsid w:val="008606C1"/>
    <w:rsid w:val="0086262B"/>
    <w:rsid w:val="00863995"/>
    <w:rsid w:val="00866093"/>
    <w:rsid w:val="008677CB"/>
    <w:rsid w:val="00867C3D"/>
    <w:rsid w:val="00872D7A"/>
    <w:rsid w:val="00875478"/>
    <w:rsid w:val="00880EDB"/>
    <w:rsid w:val="00884DB1"/>
    <w:rsid w:val="008872F3"/>
    <w:rsid w:val="00887FDF"/>
    <w:rsid w:val="00891DA5"/>
    <w:rsid w:val="008927FC"/>
    <w:rsid w:val="0089343C"/>
    <w:rsid w:val="008944C2"/>
    <w:rsid w:val="008958F5"/>
    <w:rsid w:val="008967DE"/>
    <w:rsid w:val="008A06B2"/>
    <w:rsid w:val="008A176B"/>
    <w:rsid w:val="008A20B9"/>
    <w:rsid w:val="008A2A53"/>
    <w:rsid w:val="008A2FD0"/>
    <w:rsid w:val="008A5F08"/>
    <w:rsid w:val="008A676D"/>
    <w:rsid w:val="008A7B0A"/>
    <w:rsid w:val="008B317C"/>
    <w:rsid w:val="008B61FD"/>
    <w:rsid w:val="008B6CF5"/>
    <w:rsid w:val="008B6F7B"/>
    <w:rsid w:val="008C1CB1"/>
    <w:rsid w:val="008D16C1"/>
    <w:rsid w:val="008D26A9"/>
    <w:rsid w:val="008D3A31"/>
    <w:rsid w:val="008D45E8"/>
    <w:rsid w:val="008D45E9"/>
    <w:rsid w:val="008D51F2"/>
    <w:rsid w:val="008D5DB0"/>
    <w:rsid w:val="008D6528"/>
    <w:rsid w:val="008D7907"/>
    <w:rsid w:val="008E15A3"/>
    <w:rsid w:val="008E28EE"/>
    <w:rsid w:val="008E3F54"/>
    <w:rsid w:val="008E5148"/>
    <w:rsid w:val="008E660A"/>
    <w:rsid w:val="008F2DB2"/>
    <w:rsid w:val="008F4E55"/>
    <w:rsid w:val="008F5F01"/>
    <w:rsid w:val="009038AA"/>
    <w:rsid w:val="0090568E"/>
    <w:rsid w:val="00906460"/>
    <w:rsid w:val="0090688C"/>
    <w:rsid w:val="009073FB"/>
    <w:rsid w:val="00911E5B"/>
    <w:rsid w:val="00913647"/>
    <w:rsid w:val="00914157"/>
    <w:rsid w:val="00914ABA"/>
    <w:rsid w:val="00916874"/>
    <w:rsid w:val="00916978"/>
    <w:rsid w:val="00922941"/>
    <w:rsid w:val="00926B46"/>
    <w:rsid w:val="00926E3D"/>
    <w:rsid w:val="00932751"/>
    <w:rsid w:val="00933D41"/>
    <w:rsid w:val="00934D4C"/>
    <w:rsid w:val="009434CE"/>
    <w:rsid w:val="009446D6"/>
    <w:rsid w:val="00944821"/>
    <w:rsid w:val="009477B8"/>
    <w:rsid w:val="0094789E"/>
    <w:rsid w:val="009501E8"/>
    <w:rsid w:val="0095037E"/>
    <w:rsid w:val="00953615"/>
    <w:rsid w:val="009576EB"/>
    <w:rsid w:val="00961907"/>
    <w:rsid w:val="00963722"/>
    <w:rsid w:val="00963AEE"/>
    <w:rsid w:val="0096450F"/>
    <w:rsid w:val="00966578"/>
    <w:rsid w:val="00971C4E"/>
    <w:rsid w:val="00977D3D"/>
    <w:rsid w:val="00977D57"/>
    <w:rsid w:val="009806DC"/>
    <w:rsid w:val="00982A1D"/>
    <w:rsid w:val="009859B6"/>
    <w:rsid w:val="009861DB"/>
    <w:rsid w:val="00987D5F"/>
    <w:rsid w:val="00995950"/>
    <w:rsid w:val="00996661"/>
    <w:rsid w:val="009A5104"/>
    <w:rsid w:val="009B3FDF"/>
    <w:rsid w:val="009B650A"/>
    <w:rsid w:val="009C12B1"/>
    <w:rsid w:val="009C1EC5"/>
    <w:rsid w:val="009C205A"/>
    <w:rsid w:val="009C3206"/>
    <w:rsid w:val="009C4A97"/>
    <w:rsid w:val="009D27D4"/>
    <w:rsid w:val="009D2CDB"/>
    <w:rsid w:val="009D5008"/>
    <w:rsid w:val="009E54A5"/>
    <w:rsid w:val="009E5E72"/>
    <w:rsid w:val="009E6CE2"/>
    <w:rsid w:val="009F4EF4"/>
    <w:rsid w:val="009F76CD"/>
    <w:rsid w:val="00A007ED"/>
    <w:rsid w:val="00A03469"/>
    <w:rsid w:val="00A034C8"/>
    <w:rsid w:val="00A035C1"/>
    <w:rsid w:val="00A06205"/>
    <w:rsid w:val="00A1016D"/>
    <w:rsid w:val="00A129E6"/>
    <w:rsid w:val="00A12CBC"/>
    <w:rsid w:val="00A2130C"/>
    <w:rsid w:val="00A25071"/>
    <w:rsid w:val="00A27E59"/>
    <w:rsid w:val="00A309A3"/>
    <w:rsid w:val="00A34BD0"/>
    <w:rsid w:val="00A41485"/>
    <w:rsid w:val="00A42158"/>
    <w:rsid w:val="00A42E44"/>
    <w:rsid w:val="00A4446E"/>
    <w:rsid w:val="00A467A1"/>
    <w:rsid w:val="00A476B2"/>
    <w:rsid w:val="00A504F9"/>
    <w:rsid w:val="00A511BE"/>
    <w:rsid w:val="00A5299E"/>
    <w:rsid w:val="00A52E53"/>
    <w:rsid w:val="00A53A29"/>
    <w:rsid w:val="00A53A5A"/>
    <w:rsid w:val="00A53F92"/>
    <w:rsid w:val="00A54F08"/>
    <w:rsid w:val="00A60F8E"/>
    <w:rsid w:val="00A63A8B"/>
    <w:rsid w:val="00A6590D"/>
    <w:rsid w:val="00A66AA4"/>
    <w:rsid w:val="00A72081"/>
    <w:rsid w:val="00A73BCF"/>
    <w:rsid w:val="00A76283"/>
    <w:rsid w:val="00A81517"/>
    <w:rsid w:val="00A83191"/>
    <w:rsid w:val="00A86ADC"/>
    <w:rsid w:val="00A8796E"/>
    <w:rsid w:val="00A91231"/>
    <w:rsid w:val="00A92953"/>
    <w:rsid w:val="00A931F3"/>
    <w:rsid w:val="00A9553E"/>
    <w:rsid w:val="00AA7264"/>
    <w:rsid w:val="00AB1A34"/>
    <w:rsid w:val="00AB3781"/>
    <w:rsid w:val="00AB44FC"/>
    <w:rsid w:val="00AB4F1F"/>
    <w:rsid w:val="00AB615A"/>
    <w:rsid w:val="00AC170A"/>
    <w:rsid w:val="00AC6078"/>
    <w:rsid w:val="00AD40E5"/>
    <w:rsid w:val="00AD4E92"/>
    <w:rsid w:val="00AD66D6"/>
    <w:rsid w:val="00AD67D5"/>
    <w:rsid w:val="00AE04E8"/>
    <w:rsid w:val="00AE0B32"/>
    <w:rsid w:val="00AE13AE"/>
    <w:rsid w:val="00AE6591"/>
    <w:rsid w:val="00AE7CAA"/>
    <w:rsid w:val="00AF09C7"/>
    <w:rsid w:val="00AF10EA"/>
    <w:rsid w:val="00AF1D67"/>
    <w:rsid w:val="00AF529A"/>
    <w:rsid w:val="00B007C3"/>
    <w:rsid w:val="00B0114E"/>
    <w:rsid w:val="00B07CDB"/>
    <w:rsid w:val="00B12E5A"/>
    <w:rsid w:val="00B12FAE"/>
    <w:rsid w:val="00B140B0"/>
    <w:rsid w:val="00B1470A"/>
    <w:rsid w:val="00B177E5"/>
    <w:rsid w:val="00B207D9"/>
    <w:rsid w:val="00B24355"/>
    <w:rsid w:val="00B24446"/>
    <w:rsid w:val="00B246FF"/>
    <w:rsid w:val="00B2495F"/>
    <w:rsid w:val="00B24990"/>
    <w:rsid w:val="00B25B00"/>
    <w:rsid w:val="00B2692B"/>
    <w:rsid w:val="00B270A6"/>
    <w:rsid w:val="00B2739B"/>
    <w:rsid w:val="00B276E9"/>
    <w:rsid w:val="00B31366"/>
    <w:rsid w:val="00B352A8"/>
    <w:rsid w:val="00B358DF"/>
    <w:rsid w:val="00B51223"/>
    <w:rsid w:val="00B51F47"/>
    <w:rsid w:val="00B60AAE"/>
    <w:rsid w:val="00B665A3"/>
    <w:rsid w:val="00B66D90"/>
    <w:rsid w:val="00B67421"/>
    <w:rsid w:val="00B67A8E"/>
    <w:rsid w:val="00B708EC"/>
    <w:rsid w:val="00B730CD"/>
    <w:rsid w:val="00B75567"/>
    <w:rsid w:val="00B776BB"/>
    <w:rsid w:val="00B86278"/>
    <w:rsid w:val="00B872B2"/>
    <w:rsid w:val="00B878EF"/>
    <w:rsid w:val="00B87A58"/>
    <w:rsid w:val="00B94CF2"/>
    <w:rsid w:val="00B9532D"/>
    <w:rsid w:val="00BB1D49"/>
    <w:rsid w:val="00BB40C1"/>
    <w:rsid w:val="00BC0DA8"/>
    <w:rsid w:val="00BC108F"/>
    <w:rsid w:val="00BC3C8D"/>
    <w:rsid w:val="00BC47FD"/>
    <w:rsid w:val="00BC53F5"/>
    <w:rsid w:val="00BC7EA6"/>
    <w:rsid w:val="00BD04FC"/>
    <w:rsid w:val="00BD2F04"/>
    <w:rsid w:val="00BD32EA"/>
    <w:rsid w:val="00BD781B"/>
    <w:rsid w:val="00C013D5"/>
    <w:rsid w:val="00C025CC"/>
    <w:rsid w:val="00C02A78"/>
    <w:rsid w:val="00C038BA"/>
    <w:rsid w:val="00C049D2"/>
    <w:rsid w:val="00C054E5"/>
    <w:rsid w:val="00C06FDF"/>
    <w:rsid w:val="00C0729F"/>
    <w:rsid w:val="00C127F2"/>
    <w:rsid w:val="00C14915"/>
    <w:rsid w:val="00C17F05"/>
    <w:rsid w:val="00C235A2"/>
    <w:rsid w:val="00C25E8A"/>
    <w:rsid w:val="00C276BE"/>
    <w:rsid w:val="00C315CE"/>
    <w:rsid w:val="00C338EB"/>
    <w:rsid w:val="00C341D2"/>
    <w:rsid w:val="00C4152F"/>
    <w:rsid w:val="00C41BBA"/>
    <w:rsid w:val="00C42899"/>
    <w:rsid w:val="00C438C6"/>
    <w:rsid w:val="00C44DAA"/>
    <w:rsid w:val="00C4552C"/>
    <w:rsid w:val="00C4732D"/>
    <w:rsid w:val="00C478F7"/>
    <w:rsid w:val="00C51C0B"/>
    <w:rsid w:val="00C60F19"/>
    <w:rsid w:val="00C61BAB"/>
    <w:rsid w:val="00C65520"/>
    <w:rsid w:val="00C66A32"/>
    <w:rsid w:val="00C7274D"/>
    <w:rsid w:val="00C74B3E"/>
    <w:rsid w:val="00C75E31"/>
    <w:rsid w:val="00C8143B"/>
    <w:rsid w:val="00C840DD"/>
    <w:rsid w:val="00C90AA3"/>
    <w:rsid w:val="00CA3B12"/>
    <w:rsid w:val="00CA590C"/>
    <w:rsid w:val="00CA61D4"/>
    <w:rsid w:val="00CB27A0"/>
    <w:rsid w:val="00CB558B"/>
    <w:rsid w:val="00CB7630"/>
    <w:rsid w:val="00CB7A5B"/>
    <w:rsid w:val="00CC0100"/>
    <w:rsid w:val="00CC0698"/>
    <w:rsid w:val="00CC20CD"/>
    <w:rsid w:val="00CC4133"/>
    <w:rsid w:val="00CC54DB"/>
    <w:rsid w:val="00CD3164"/>
    <w:rsid w:val="00CD512D"/>
    <w:rsid w:val="00CE2476"/>
    <w:rsid w:val="00CE7110"/>
    <w:rsid w:val="00CF0030"/>
    <w:rsid w:val="00CF00CB"/>
    <w:rsid w:val="00CF1821"/>
    <w:rsid w:val="00CF2E6D"/>
    <w:rsid w:val="00CF6AA0"/>
    <w:rsid w:val="00D05E3E"/>
    <w:rsid w:val="00D062A3"/>
    <w:rsid w:val="00D07834"/>
    <w:rsid w:val="00D1062A"/>
    <w:rsid w:val="00D10B35"/>
    <w:rsid w:val="00D17413"/>
    <w:rsid w:val="00D21DC1"/>
    <w:rsid w:val="00D25F44"/>
    <w:rsid w:val="00D2776B"/>
    <w:rsid w:val="00D32FBA"/>
    <w:rsid w:val="00D37F85"/>
    <w:rsid w:val="00D40CD5"/>
    <w:rsid w:val="00D41CD3"/>
    <w:rsid w:val="00D43701"/>
    <w:rsid w:val="00D44F6C"/>
    <w:rsid w:val="00D5633C"/>
    <w:rsid w:val="00D56D35"/>
    <w:rsid w:val="00D624CE"/>
    <w:rsid w:val="00D65234"/>
    <w:rsid w:val="00D675E2"/>
    <w:rsid w:val="00D70614"/>
    <w:rsid w:val="00D71768"/>
    <w:rsid w:val="00D74B65"/>
    <w:rsid w:val="00D7686C"/>
    <w:rsid w:val="00D77D10"/>
    <w:rsid w:val="00D82ED0"/>
    <w:rsid w:val="00D87A93"/>
    <w:rsid w:val="00D910D4"/>
    <w:rsid w:val="00D9248C"/>
    <w:rsid w:val="00D9556A"/>
    <w:rsid w:val="00D960AE"/>
    <w:rsid w:val="00D969FC"/>
    <w:rsid w:val="00DA13E4"/>
    <w:rsid w:val="00DA432B"/>
    <w:rsid w:val="00DA75D5"/>
    <w:rsid w:val="00DB3360"/>
    <w:rsid w:val="00DB5F99"/>
    <w:rsid w:val="00DB76E9"/>
    <w:rsid w:val="00DC6E02"/>
    <w:rsid w:val="00DD0FD6"/>
    <w:rsid w:val="00DD537D"/>
    <w:rsid w:val="00DD58EF"/>
    <w:rsid w:val="00DD5C48"/>
    <w:rsid w:val="00DE0EB2"/>
    <w:rsid w:val="00DE1031"/>
    <w:rsid w:val="00DE3F00"/>
    <w:rsid w:val="00DE5ED9"/>
    <w:rsid w:val="00DF43EE"/>
    <w:rsid w:val="00DF65E7"/>
    <w:rsid w:val="00DF6BDD"/>
    <w:rsid w:val="00E00A84"/>
    <w:rsid w:val="00E0400E"/>
    <w:rsid w:val="00E06AF3"/>
    <w:rsid w:val="00E12A67"/>
    <w:rsid w:val="00E1427C"/>
    <w:rsid w:val="00E16801"/>
    <w:rsid w:val="00E255BC"/>
    <w:rsid w:val="00E32755"/>
    <w:rsid w:val="00E33851"/>
    <w:rsid w:val="00E4178E"/>
    <w:rsid w:val="00E422E8"/>
    <w:rsid w:val="00E4523C"/>
    <w:rsid w:val="00E45A37"/>
    <w:rsid w:val="00E4609E"/>
    <w:rsid w:val="00E478FA"/>
    <w:rsid w:val="00E57541"/>
    <w:rsid w:val="00E60EAF"/>
    <w:rsid w:val="00E62EBA"/>
    <w:rsid w:val="00E65274"/>
    <w:rsid w:val="00E67C94"/>
    <w:rsid w:val="00E705F4"/>
    <w:rsid w:val="00E81EDB"/>
    <w:rsid w:val="00E833B1"/>
    <w:rsid w:val="00E83C73"/>
    <w:rsid w:val="00E9101C"/>
    <w:rsid w:val="00EA0D49"/>
    <w:rsid w:val="00EA4CAC"/>
    <w:rsid w:val="00EA5E99"/>
    <w:rsid w:val="00EA6486"/>
    <w:rsid w:val="00EA72A1"/>
    <w:rsid w:val="00EB0F2A"/>
    <w:rsid w:val="00EB2CDD"/>
    <w:rsid w:val="00EB5AAC"/>
    <w:rsid w:val="00EB700E"/>
    <w:rsid w:val="00EB75E1"/>
    <w:rsid w:val="00EC2D2C"/>
    <w:rsid w:val="00EC6B72"/>
    <w:rsid w:val="00EC6DB7"/>
    <w:rsid w:val="00ED0112"/>
    <w:rsid w:val="00ED19EC"/>
    <w:rsid w:val="00ED1A2A"/>
    <w:rsid w:val="00ED2426"/>
    <w:rsid w:val="00ED4AE3"/>
    <w:rsid w:val="00ED5EE5"/>
    <w:rsid w:val="00ED6EAE"/>
    <w:rsid w:val="00EE0408"/>
    <w:rsid w:val="00EE1FF8"/>
    <w:rsid w:val="00EE20D0"/>
    <w:rsid w:val="00EE2F2F"/>
    <w:rsid w:val="00EE477A"/>
    <w:rsid w:val="00EE606E"/>
    <w:rsid w:val="00EF2788"/>
    <w:rsid w:val="00EF4A5C"/>
    <w:rsid w:val="00EF731D"/>
    <w:rsid w:val="00F00938"/>
    <w:rsid w:val="00F02CCF"/>
    <w:rsid w:val="00F044AE"/>
    <w:rsid w:val="00F056F6"/>
    <w:rsid w:val="00F1093D"/>
    <w:rsid w:val="00F14165"/>
    <w:rsid w:val="00F15C77"/>
    <w:rsid w:val="00F229C8"/>
    <w:rsid w:val="00F23846"/>
    <w:rsid w:val="00F2799D"/>
    <w:rsid w:val="00F31810"/>
    <w:rsid w:val="00F31F5C"/>
    <w:rsid w:val="00F358EC"/>
    <w:rsid w:val="00F35ABE"/>
    <w:rsid w:val="00F35C47"/>
    <w:rsid w:val="00F36E7B"/>
    <w:rsid w:val="00F40545"/>
    <w:rsid w:val="00F4079B"/>
    <w:rsid w:val="00F440B0"/>
    <w:rsid w:val="00F45BC0"/>
    <w:rsid w:val="00F52FE3"/>
    <w:rsid w:val="00F54203"/>
    <w:rsid w:val="00F55D11"/>
    <w:rsid w:val="00F562BB"/>
    <w:rsid w:val="00F564F9"/>
    <w:rsid w:val="00F57894"/>
    <w:rsid w:val="00F57A9A"/>
    <w:rsid w:val="00F63AD5"/>
    <w:rsid w:val="00F7356F"/>
    <w:rsid w:val="00F74343"/>
    <w:rsid w:val="00F76144"/>
    <w:rsid w:val="00F766AF"/>
    <w:rsid w:val="00F9166A"/>
    <w:rsid w:val="00F91C88"/>
    <w:rsid w:val="00F95204"/>
    <w:rsid w:val="00F956E7"/>
    <w:rsid w:val="00FA03E4"/>
    <w:rsid w:val="00FA16CA"/>
    <w:rsid w:val="00FA1A1C"/>
    <w:rsid w:val="00FA2ABC"/>
    <w:rsid w:val="00FA48C3"/>
    <w:rsid w:val="00FA6049"/>
    <w:rsid w:val="00FA74F4"/>
    <w:rsid w:val="00FA7E31"/>
    <w:rsid w:val="00FB0B68"/>
    <w:rsid w:val="00FB33D0"/>
    <w:rsid w:val="00FC0877"/>
    <w:rsid w:val="00FC3975"/>
    <w:rsid w:val="00FC3DA1"/>
    <w:rsid w:val="00FC6C6D"/>
    <w:rsid w:val="00FC7FC6"/>
    <w:rsid w:val="00FD06A5"/>
    <w:rsid w:val="00FD0D37"/>
    <w:rsid w:val="00FD0F32"/>
    <w:rsid w:val="00FE20FB"/>
    <w:rsid w:val="00FE2F5F"/>
    <w:rsid w:val="00FE4D4A"/>
    <w:rsid w:val="00FE6506"/>
    <w:rsid w:val="00FE72B5"/>
    <w:rsid w:val="00FF4588"/>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794537"/>
  <w15:docId w15:val="{89DF3076-8B0D-4482-AF09-1311A3E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830"/>
    <w:rPr>
      <w:rFonts w:ascii="Times New Roman" w:eastAsiaTheme="minorHAnsi" w:hAnsi="Times New Roman"/>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830"/>
    <w:rPr>
      <w:rFonts w:ascii="Times New Roman" w:eastAsiaTheme="minorHAnsi" w:hAnsi="Times New Roman"/>
      <w:szCs w:val="36"/>
    </w:rPr>
  </w:style>
  <w:style w:type="paragraph" w:styleId="Header">
    <w:name w:val="header"/>
    <w:basedOn w:val="Normal"/>
    <w:link w:val="HeaderChar"/>
    <w:uiPriority w:val="99"/>
    <w:unhideWhenUsed/>
    <w:rsid w:val="00E833B1"/>
    <w:pPr>
      <w:tabs>
        <w:tab w:val="center" w:pos="4680"/>
        <w:tab w:val="right" w:pos="9360"/>
      </w:tabs>
    </w:pPr>
  </w:style>
  <w:style w:type="character" w:customStyle="1" w:styleId="HeaderChar">
    <w:name w:val="Header Char"/>
    <w:basedOn w:val="DefaultParagraphFont"/>
    <w:link w:val="Header"/>
    <w:uiPriority w:val="99"/>
    <w:rsid w:val="00E833B1"/>
    <w:rPr>
      <w:rFonts w:ascii="Times New Roman" w:eastAsiaTheme="minorHAnsi" w:hAnsi="Times New Roman"/>
      <w:szCs w:val="36"/>
    </w:rPr>
  </w:style>
  <w:style w:type="paragraph" w:styleId="Footer">
    <w:name w:val="footer"/>
    <w:basedOn w:val="Normal"/>
    <w:link w:val="FooterChar"/>
    <w:uiPriority w:val="99"/>
    <w:unhideWhenUsed/>
    <w:rsid w:val="00E833B1"/>
    <w:pPr>
      <w:tabs>
        <w:tab w:val="center" w:pos="4680"/>
        <w:tab w:val="right" w:pos="9360"/>
      </w:tabs>
    </w:pPr>
  </w:style>
  <w:style w:type="character" w:customStyle="1" w:styleId="FooterChar">
    <w:name w:val="Footer Char"/>
    <w:basedOn w:val="DefaultParagraphFont"/>
    <w:link w:val="Footer"/>
    <w:uiPriority w:val="99"/>
    <w:rsid w:val="00E833B1"/>
    <w:rPr>
      <w:rFonts w:ascii="Times New Roman" w:eastAsiaTheme="minorHAnsi" w:hAnsi="Times New Roman"/>
      <w:szCs w:val="36"/>
    </w:rPr>
  </w:style>
  <w:style w:type="paragraph" w:styleId="Title">
    <w:name w:val="Title"/>
    <w:basedOn w:val="Normal"/>
    <w:link w:val="TitleChar"/>
    <w:qFormat/>
    <w:rsid w:val="009A5104"/>
    <w:pPr>
      <w:jc w:val="center"/>
    </w:pPr>
    <w:rPr>
      <w:rFonts w:ascii="Arial" w:eastAsia="Times New Roman" w:hAnsi="Arial" w:cs="Arial"/>
      <w:sz w:val="28"/>
      <w:szCs w:val="24"/>
    </w:rPr>
  </w:style>
  <w:style w:type="character" w:customStyle="1" w:styleId="TitleChar">
    <w:name w:val="Title Char"/>
    <w:basedOn w:val="DefaultParagraphFont"/>
    <w:link w:val="Title"/>
    <w:rsid w:val="009A5104"/>
    <w:rPr>
      <w:rFonts w:ascii="Arial" w:eastAsia="Times New Roman" w:hAnsi="Arial" w:cs="Arial"/>
      <w:sz w:val="28"/>
    </w:rPr>
  </w:style>
  <w:style w:type="paragraph" w:styleId="BodyText">
    <w:name w:val="Body Text"/>
    <w:basedOn w:val="Normal"/>
    <w:link w:val="BodyTextChar"/>
    <w:rsid w:val="009A5104"/>
    <w:pPr>
      <w:spacing w:after="120"/>
    </w:pPr>
    <w:rPr>
      <w:rFonts w:eastAsia="Times New Roman" w:cs="Times New Roman"/>
      <w:szCs w:val="24"/>
    </w:rPr>
  </w:style>
  <w:style w:type="character" w:customStyle="1" w:styleId="BodyTextChar">
    <w:name w:val="Body Text Char"/>
    <w:basedOn w:val="DefaultParagraphFont"/>
    <w:link w:val="BodyText"/>
    <w:rsid w:val="009A51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32EA"/>
    <w:rPr>
      <w:rFonts w:ascii="Tahoma" w:hAnsi="Tahoma" w:cs="Tahoma"/>
      <w:sz w:val="16"/>
      <w:szCs w:val="16"/>
    </w:rPr>
  </w:style>
  <w:style w:type="character" w:customStyle="1" w:styleId="BalloonTextChar">
    <w:name w:val="Balloon Text Char"/>
    <w:basedOn w:val="DefaultParagraphFont"/>
    <w:link w:val="BalloonText"/>
    <w:uiPriority w:val="99"/>
    <w:semiHidden/>
    <w:rsid w:val="00BD32E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9613">
      <w:bodyDiv w:val="1"/>
      <w:marLeft w:val="0"/>
      <w:marRight w:val="0"/>
      <w:marTop w:val="0"/>
      <w:marBottom w:val="0"/>
      <w:divBdr>
        <w:top w:val="none" w:sz="0" w:space="0" w:color="auto"/>
        <w:left w:val="none" w:sz="0" w:space="0" w:color="auto"/>
        <w:bottom w:val="none" w:sz="0" w:space="0" w:color="auto"/>
        <w:right w:val="none" w:sz="0" w:space="0" w:color="auto"/>
      </w:divBdr>
    </w:div>
    <w:div w:id="789976000">
      <w:bodyDiv w:val="1"/>
      <w:marLeft w:val="0"/>
      <w:marRight w:val="0"/>
      <w:marTop w:val="0"/>
      <w:marBottom w:val="0"/>
      <w:divBdr>
        <w:top w:val="none" w:sz="0" w:space="0" w:color="auto"/>
        <w:left w:val="none" w:sz="0" w:space="0" w:color="auto"/>
        <w:bottom w:val="none" w:sz="0" w:space="0" w:color="auto"/>
        <w:right w:val="none" w:sz="0" w:space="0" w:color="auto"/>
      </w:divBdr>
    </w:div>
    <w:div w:id="833761782">
      <w:bodyDiv w:val="1"/>
      <w:marLeft w:val="0"/>
      <w:marRight w:val="0"/>
      <w:marTop w:val="0"/>
      <w:marBottom w:val="0"/>
      <w:divBdr>
        <w:top w:val="none" w:sz="0" w:space="0" w:color="auto"/>
        <w:left w:val="none" w:sz="0" w:space="0" w:color="auto"/>
        <w:bottom w:val="none" w:sz="0" w:space="0" w:color="auto"/>
        <w:right w:val="none" w:sz="0" w:space="0" w:color="auto"/>
      </w:divBdr>
    </w:div>
    <w:div w:id="1332828955">
      <w:bodyDiv w:val="1"/>
      <w:marLeft w:val="0"/>
      <w:marRight w:val="0"/>
      <w:marTop w:val="0"/>
      <w:marBottom w:val="0"/>
      <w:divBdr>
        <w:top w:val="none" w:sz="0" w:space="0" w:color="auto"/>
        <w:left w:val="none" w:sz="0" w:space="0" w:color="auto"/>
        <w:bottom w:val="none" w:sz="0" w:space="0" w:color="auto"/>
        <w:right w:val="none" w:sz="0" w:space="0" w:color="auto"/>
      </w:divBdr>
    </w:div>
    <w:div w:id="1535385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CBA9B-D017-4285-9186-98B3B397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Maloney</dc:creator>
  <cp:lastModifiedBy>Maria Morris</cp:lastModifiedBy>
  <cp:revision>7</cp:revision>
  <cp:lastPrinted>2023-04-29T19:17:00Z</cp:lastPrinted>
  <dcterms:created xsi:type="dcterms:W3CDTF">2023-05-02T16:11:00Z</dcterms:created>
  <dcterms:modified xsi:type="dcterms:W3CDTF">2023-06-14T22:01:00Z</dcterms:modified>
</cp:coreProperties>
</file>