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01BC" w14:textId="6A55CEBF" w:rsidR="004A3830" w:rsidRPr="00D2727A" w:rsidRDefault="005439A2" w:rsidP="00F1093D">
      <w:pPr>
        <w:pStyle w:val="NoSpacing"/>
        <w:ind w:right="187"/>
        <w:jc w:val="center"/>
        <w:rPr>
          <w:b/>
        </w:rPr>
      </w:pPr>
      <w:r>
        <w:rPr>
          <w:b/>
        </w:rPr>
        <w:t>GREENWICH COMMUNITIES</w:t>
      </w:r>
    </w:p>
    <w:p w14:paraId="4A2C4CE2" w14:textId="17360B8D" w:rsidR="004A3830" w:rsidRDefault="00F57A9A" w:rsidP="004A3830">
      <w:pPr>
        <w:pStyle w:val="NoSpacing"/>
        <w:jc w:val="center"/>
        <w:rPr>
          <w:b/>
        </w:rPr>
      </w:pPr>
      <w:r>
        <w:rPr>
          <w:b/>
        </w:rPr>
        <w:t>Regular</w:t>
      </w:r>
      <w:r w:rsidR="000150F9">
        <w:rPr>
          <w:b/>
        </w:rPr>
        <w:t xml:space="preserve"> </w:t>
      </w:r>
      <w:r w:rsidR="004A3830" w:rsidRPr="00D2727A">
        <w:rPr>
          <w:b/>
        </w:rPr>
        <w:t>Meeting of the Board of Commissioners</w:t>
      </w:r>
    </w:p>
    <w:p w14:paraId="208E4DCC" w14:textId="77777777" w:rsidR="00E12A67" w:rsidRPr="00D2727A" w:rsidRDefault="00E12A67" w:rsidP="004A3830">
      <w:pPr>
        <w:pStyle w:val="NoSpacing"/>
        <w:jc w:val="center"/>
        <w:rPr>
          <w:b/>
        </w:rPr>
      </w:pPr>
      <w:r>
        <w:rPr>
          <w:b/>
        </w:rPr>
        <w:t>Video Conference Call</w:t>
      </w:r>
    </w:p>
    <w:p w14:paraId="0E4B60D5" w14:textId="1B8CCCE7" w:rsidR="004A3830" w:rsidRPr="00D2727A" w:rsidRDefault="00721B38" w:rsidP="004A3830">
      <w:pPr>
        <w:pStyle w:val="NoSpacing"/>
        <w:jc w:val="center"/>
        <w:rPr>
          <w:b/>
        </w:rPr>
      </w:pPr>
      <w:r>
        <w:rPr>
          <w:b/>
        </w:rPr>
        <w:t>June 21</w:t>
      </w:r>
      <w:r w:rsidR="00EE2F2F">
        <w:rPr>
          <w:b/>
        </w:rPr>
        <w:t>, 2023</w:t>
      </w:r>
    </w:p>
    <w:p w14:paraId="7CCE770F" w14:textId="77777777" w:rsidR="004A3830" w:rsidRDefault="0027285B" w:rsidP="004A3830">
      <w:pPr>
        <w:pStyle w:val="NoSpacing"/>
        <w:jc w:val="center"/>
        <w:rPr>
          <w:i/>
        </w:rPr>
      </w:pPr>
      <w:r>
        <w:rPr>
          <w:i/>
        </w:rPr>
        <w:t>Minute</w:t>
      </w:r>
      <w:r w:rsidR="004A3830" w:rsidRPr="00661830">
        <w:rPr>
          <w:i/>
        </w:rPr>
        <w:t>s of the Meeting</w:t>
      </w:r>
    </w:p>
    <w:p w14:paraId="17BA76AF" w14:textId="77777777" w:rsidR="004A3830" w:rsidRDefault="004A3830" w:rsidP="004A3830"/>
    <w:p w14:paraId="6903FD00" w14:textId="5FCA3B3D" w:rsidR="00EE2F2F" w:rsidRPr="008C1CB1" w:rsidRDefault="00EE2F2F" w:rsidP="00EE2F2F">
      <w:pPr>
        <w:rPr>
          <w:rFonts w:eastAsia="Cambria" w:cs="Times New Roman"/>
          <w:sz w:val="22"/>
          <w:szCs w:val="22"/>
        </w:rPr>
      </w:pPr>
      <w:r w:rsidRPr="008C1CB1">
        <w:rPr>
          <w:rFonts w:eastAsia="Cambria" w:cs="Times New Roman"/>
          <w:sz w:val="22"/>
          <w:szCs w:val="22"/>
        </w:rPr>
        <w:t xml:space="preserve">The Regular Meeting of the Board of Commissioners of Greenwich Communities was held via video conference call on Wednesday, </w:t>
      </w:r>
      <w:r w:rsidR="00721B38">
        <w:rPr>
          <w:rFonts w:eastAsia="Cambria" w:cs="Times New Roman"/>
          <w:sz w:val="22"/>
          <w:szCs w:val="22"/>
        </w:rPr>
        <w:t>June 21</w:t>
      </w:r>
      <w:r w:rsidRPr="008C1CB1">
        <w:rPr>
          <w:rFonts w:eastAsia="Cambria" w:cs="Times New Roman"/>
          <w:sz w:val="22"/>
          <w:szCs w:val="22"/>
        </w:rPr>
        <w:t>, 2023. The Chairman, Sam Romeo, called the meeting to order in public session at 5:</w:t>
      </w:r>
      <w:r w:rsidR="00B177E5" w:rsidRPr="008C1CB1">
        <w:rPr>
          <w:rFonts w:eastAsia="Cambria" w:cs="Times New Roman"/>
          <w:sz w:val="22"/>
          <w:szCs w:val="22"/>
        </w:rPr>
        <w:t>3</w:t>
      </w:r>
      <w:r w:rsidR="00721B38">
        <w:rPr>
          <w:rFonts w:eastAsia="Cambria" w:cs="Times New Roman"/>
          <w:sz w:val="22"/>
          <w:szCs w:val="22"/>
        </w:rPr>
        <w:t>4</w:t>
      </w:r>
      <w:r w:rsidRPr="008C1CB1">
        <w:rPr>
          <w:rFonts w:eastAsia="Cambria" w:cs="Times New Roman"/>
          <w:sz w:val="22"/>
          <w:szCs w:val="22"/>
        </w:rPr>
        <w:t xml:space="preserve"> p.m.</w:t>
      </w:r>
    </w:p>
    <w:p w14:paraId="590DDA24" w14:textId="77777777" w:rsidR="00EE2F2F" w:rsidRPr="008C1CB1" w:rsidRDefault="00EE2F2F" w:rsidP="00EE2F2F">
      <w:pPr>
        <w:rPr>
          <w:rFonts w:eastAsia="Cambria" w:cs="Times New Roman"/>
          <w:sz w:val="22"/>
          <w:szCs w:val="22"/>
        </w:rPr>
      </w:pPr>
    </w:p>
    <w:p w14:paraId="03767B90" w14:textId="77777777" w:rsidR="00EE2F2F" w:rsidRPr="008C1CB1" w:rsidRDefault="00EE2F2F" w:rsidP="00EE2F2F">
      <w:pPr>
        <w:rPr>
          <w:rFonts w:eastAsia="Cambria" w:cs="Times New Roman"/>
          <w:sz w:val="22"/>
          <w:szCs w:val="22"/>
        </w:rPr>
      </w:pPr>
      <w:r w:rsidRPr="008C1CB1">
        <w:rPr>
          <w:rFonts w:eastAsia="Cambria" w:cs="Times New Roman"/>
          <w:sz w:val="22"/>
          <w:szCs w:val="22"/>
        </w:rPr>
        <w:t>The Chairman declared that a quorum was present and directed the Assistant Secretary, Maria L. Morris, to act as secretary for the meeting.</w:t>
      </w:r>
    </w:p>
    <w:p w14:paraId="736EE6AD" w14:textId="77777777" w:rsidR="00EE2F2F" w:rsidRPr="008C1CB1" w:rsidRDefault="00EE2F2F" w:rsidP="00EE2F2F">
      <w:pPr>
        <w:rPr>
          <w:rFonts w:eastAsia="Cambria" w:cs="Times New Roman"/>
          <w:sz w:val="22"/>
          <w:szCs w:val="22"/>
        </w:rPr>
      </w:pPr>
    </w:p>
    <w:p w14:paraId="009470DD" w14:textId="2A25B47E" w:rsidR="00EE2F2F" w:rsidRPr="00AA03BE" w:rsidRDefault="00B878EF" w:rsidP="00EE2F2F">
      <w:pPr>
        <w:ind w:left="2880" w:hanging="2880"/>
        <w:rPr>
          <w:rFonts w:eastAsia="Cambria" w:cs="Times New Roman"/>
          <w:sz w:val="22"/>
          <w:szCs w:val="22"/>
        </w:rPr>
      </w:pPr>
      <w:r w:rsidRPr="00AA03BE">
        <w:rPr>
          <w:rFonts w:eastAsia="Cambria" w:cs="Times New Roman"/>
          <w:sz w:val="22"/>
          <w:szCs w:val="22"/>
        </w:rPr>
        <w:t>Commissioners</w:t>
      </w:r>
      <w:r w:rsidR="00EE2F2F" w:rsidRPr="00AA03BE">
        <w:rPr>
          <w:rFonts w:eastAsia="Cambria" w:cs="Times New Roman"/>
          <w:sz w:val="22"/>
          <w:szCs w:val="22"/>
        </w:rPr>
        <w:t xml:space="preserve"> Via </w:t>
      </w:r>
      <w:r w:rsidR="007C608E" w:rsidRPr="00AA03BE">
        <w:rPr>
          <w:rFonts w:eastAsia="Cambria" w:cs="Times New Roman"/>
          <w:sz w:val="22"/>
          <w:szCs w:val="22"/>
        </w:rPr>
        <w:t>Video:</w:t>
      </w:r>
      <w:r w:rsidR="00EE2F2F" w:rsidRPr="00AA03BE">
        <w:rPr>
          <w:rFonts w:eastAsia="Cambria" w:cs="Times New Roman"/>
          <w:sz w:val="22"/>
          <w:szCs w:val="22"/>
        </w:rPr>
        <w:tab/>
        <w:t>Sam Romeo,</w:t>
      </w:r>
      <w:r w:rsidR="00E83C73" w:rsidRPr="00AA03BE">
        <w:rPr>
          <w:rFonts w:eastAsia="Cambria" w:cs="Times New Roman"/>
          <w:sz w:val="22"/>
          <w:szCs w:val="22"/>
        </w:rPr>
        <w:t xml:space="preserve"> James Boutelle, </w:t>
      </w:r>
      <w:r w:rsidR="00721B38">
        <w:rPr>
          <w:rFonts w:eastAsia="Cambria" w:cs="Times New Roman"/>
          <w:sz w:val="22"/>
          <w:szCs w:val="22"/>
        </w:rPr>
        <w:t xml:space="preserve">Angelo Pucci, </w:t>
      </w:r>
      <w:r w:rsidR="00982A1D" w:rsidRPr="00AA03BE">
        <w:rPr>
          <w:rFonts w:eastAsia="Cambria" w:cs="Times New Roman"/>
          <w:sz w:val="22"/>
          <w:szCs w:val="22"/>
        </w:rPr>
        <w:t>R</w:t>
      </w:r>
      <w:r w:rsidR="00EE2F2F" w:rsidRPr="00AA03BE">
        <w:rPr>
          <w:rFonts w:eastAsia="Cambria" w:cs="Times New Roman"/>
          <w:sz w:val="22"/>
          <w:szCs w:val="22"/>
        </w:rPr>
        <w:t>obert Simms, Jr.,</w:t>
      </w:r>
      <w:r w:rsidR="00AA03BE" w:rsidRPr="00AA03BE">
        <w:rPr>
          <w:rFonts w:eastAsia="Cambria" w:cs="Times New Roman"/>
          <w:sz w:val="22"/>
          <w:szCs w:val="22"/>
        </w:rPr>
        <w:t xml:space="preserve"> and Irene Dietrich</w:t>
      </w:r>
    </w:p>
    <w:p w14:paraId="194FBD46" w14:textId="77777777" w:rsidR="00982A1D" w:rsidRPr="00AA03BE" w:rsidRDefault="00982A1D" w:rsidP="00EE2F2F">
      <w:pPr>
        <w:ind w:left="2880" w:hanging="2880"/>
        <w:rPr>
          <w:rFonts w:eastAsia="Cambria" w:cs="Times New Roman"/>
          <w:sz w:val="22"/>
          <w:szCs w:val="22"/>
        </w:rPr>
      </w:pPr>
    </w:p>
    <w:p w14:paraId="284483E6" w14:textId="2CFAE9F3" w:rsidR="00982A1D" w:rsidRPr="008C1CB1" w:rsidRDefault="00982A1D" w:rsidP="00EE2F2F">
      <w:pPr>
        <w:ind w:left="2880" w:hanging="2880"/>
        <w:rPr>
          <w:rFonts w:eastAsia="Cambria" w:cs="Times New Roman"/>
          <w:sz w:val="22"/>
          <w:szCs w:val="22"/>
        </w:rPr>
      </w:pPr>
      <w:r>
        <w:rPr>
          <w:rFonts w:eastAsia="Cambria" w:cs="Times New Roman"/>
          <w:sz w:val="22"/>
          <w:szCs w:val="22"/>
        </w:rPr>
        <w:t>Commissioners Absent:</w:t>
      </w:r>
      <w:r>
        <w:rPr>
          <w:rFonts w:eastAsia="Cambria" w:cs="Times New Roman"/>
          <w:sz w:val="22"/>
          <w:szCs w:val="22"/>
        </w:rPr>
        <w:tab/>
      </w:r>
      <w:r w:rsidR="00721B38">
        <w:rPr>
          <w:rFonts w:eastAsia="Cambria" w:cs="Times New Roman"/>
          <w:sz w:val="22"/>
          <w:szCs w:val="22"/>
        </w:rPr>
        <w:t>Cathy Landy and Vincent DeFina</w:t>
      </w:r>
    </w:p>
    <w:p w14:paraId="59BA850E" w14:textId="77777777" w:rsidR="00EE2F2F" w:rsidRPr="008C1CB1" w:rsidRDefault="00EE2F2F" w:rsidP="00EE2F2F">
      <w:pPr>
        <w:ind w:left="2880" w:hanging="2880"/>
        <w:rPr>
          <w:rFonts w:eastAsia="Cambria" w:cs="Times New Roman"/>
          <w:sz w:val="22"/>
          <w:szCs w:val="22"/>
        </w:rPr>
      </w:pPr>
    </w:p>
    <w:p w14:paraId="76C0B18A" w14:textId="382A6FB2" w:rsidR="00EE2F2F" w:rsidRDefault="00EE2F2F" w:rsidP="00EE2F2F">
      <w:pPr>
        <w:ind w:left="2880" w:hanging="2880"/>
        <w:rPr>
          <w:rFonts w:eastAsia="Cambria" w:cs="Times New Roman"/>
          <w:sz w:val="22"/>
          <w:szCs w:val="22"/>
        </w:rPr>
      </w:pPr>
      <w:r w:rsidRPr="008C1CB1">
        <w:rPr>
          <w:rFonts w:eastAsia="Cambria" w:cs="Times New Roman"/>
          <w:sz w:val="22"/>
          <w:szCs w:val="22"/>
        </w:rPr>
        <w:t>Staff Via Video:</w:t>
      </w:r>
      <w:r w:rsidRPr="008C1CB1">
        <w:rPr>
          <w:rFonts w:eastAsia="Cambria" w:cs="Times New Roman"/>
          <w:sz w:val="22"/>
          <w:szCs w:val="22"/>
        </w:rPr>
        <w:tab/>
      </w:r>
      <w:r w:rsidR="00721B38">
        <w:rPr>
          <w:rFonts w:eastAsia="Cambria" w:cs="Times New Roman"/>
          <w:sz w:val="22"/>
          <w:szCs w:val="22"/>
        </w:rPr>
        <w:t xml:space="preserve">Anthony Johnson, </w:t>
      </w:r>
      <w:r w:rsidRPr="008C1CB1">
        <w:rPr>
          <w:rFonts w:eastAsia="Cambria" w:cs="Times New Roman"/>
          <w:sz w:val="22"/>
          <w:szCs w:val="22"/>
        </w:rPr>
        <w:t xml:space="preserve">Terry Mardula, </w:t>
      </w:r>
      <w:r w:rsidR="00721B38">
        <w:rPr>
          <w:rFonts w:eastAsia="Cambria" w:cs="Times New Roman"/>
          <w:sz w:val="22"/>
          <w:szCs w:val="22"/>
        </w:rPr>
        <w:t xml:space="preserve">Penny Lore, </w:t>
      </w:r>
      <w:r w:rsidRPr="008C1CB1">
        <w:rPr>
          <w:rFonts w:eastAsia="Cambria" w:cs="Times New Roman"/>
          <w:sz w:val="22"/>
          <w:szCs w:val="22"/>
        </w:rPr>
        <w:t xml:space="preserve">Maria Morris, </w:t>
      </w:r>
      <w:r w:rsidR="00721B38">
        <w:rPr>
          <w:rFonts w:eastAsia="Cambria" w:cs="Times New Roman"/>
          <w:sz w:val="22"/>
          <w:szCs w:val="22"/>
        </w:rPr>
        <w:t>Sardis Solano</w:t>
      </w:r>
      <w:r w:rsidR="00B177E5" w:rsidRPr="008C1CB1">
        <w:rPr>
          <w:rFonts w:eastAsia="Cambria" w:cs="Times New Roman"/>
          <w:sz w:val="22"/>
          <w:szCs w:val="22"/>
        </w:rPr>
        <w:t>, Lindsey Romeo</w:t>
      </w:r>
      <w:r w:rsidR="00444FA8">
        <w:rPr>
          <w:rFonts w:eastAsia="Cambria" w:cs="Times New Roman"/>
          <w:sz w:val="22"/>
          <w:szCs w:val="22"/>
        </w:rPr>
        <w:t>, and Dan Persaud</w:t>
      </w:r>
    </w:p>
    <w:p w14:paraId="42D608F6" w14:textId="77777777" w:rsidR="00444FA8" w:rsidRDefault="00444FA8" w:rsidP="00EE2F2F">
      <w:pPr>
        <w:ind w:left="2880" w:hanging="2880"/>
        <w:rPr>
          <w:rFonts w:eastAsia="Cambria" w:cs="Times New Roman"/>
          <w:sz w:val="22"/>
          <w:szCs w:val="22"/>
        </w:rPr>
      </w:pPr>
    </w:p>
    <w:p w14:paraId="52317236" w14:textId="6B962E48" w:rsidR="00444FA8" w:rsidRDefault="00444FA8" w:rsidP="00EE2F2F">
      <w:pPr>
        <w:ind w:left="2880" w:hanging="2880"/>
        <w:rPr>
          <w:rFonts w:eastAsia="Cambria" w:cs="Times New Roman"/>
          <w:sz w:val="22"/>
          <w:szCs w:val="22"/>
        </w:rPr>
      </w:pPr>
      <w:r>
        <w:rPr>
          <w:rFonts w:eastAsia="Cambria" w:cs="Times New Roman"/>
          <w:sz w:val="22"/>
          <w:szCs w:val="22"/>
        </w:rPr>
        <w:t>Staff Absent:</w:t>
      </w:r>
      <w:r>
        <w:rPr>
          <w:rFonts w:eastAsia="Cambria" w:cs="Times New Roman"/>
          <w:sz w:val="22"/>
          <w:szCs w:val="22"/>
        </w:rPr>
        <w:tab/>
        <w:t>Derrick Bryant</w:t>
      </w:r>
    </w:p>
    <w:p w14:paraId="17948844" w14:textId="77777777" w:rsidR="00AA03BE" w:rsidRDefault="00AA03BE" w:rsidP="00EE2F2F">
      <w:pPr>
        <w:ind w:left="2880" w:hanging="2880"/>
        <w:rPr>
          <w:rFonts w:eastAsia="Cambria" w:cs="Times New Roman"/>
          <w:sz w:val="22"/>
          <w:szCs w:val="22"/>
        </w:rPr>
      </w:pPr>
    </w:p>
    <w:p w14:paraId="060AB971" w14:textId="77777777" w:rsidR="00EE2F2F" w:rsidRPr="002371BA" w:rsidRDefault="00EE2F2F" w:rsidP="00EE2F2F">
      <w:pPr>
        <w:tabs>
          <w:tab w:val="left" w:pos="2880"/>
        </w:tabs>
        <w:ind w:left="2880" w:hanging="2880"/>
        <w:rPr>
          <w:rFonts w:eastAsia="Cambria" w:cs="Times New Roman"/>
          <w:sz w:val="22"/>
          <w:szCs w:val="22"/>
        </w:rPr>
      </w:pPr>
      <w:r w:rsidRPr="002371BA">
        <w:rPr>
          <w:rFonts w:eastAsia="Cambria" w:cs="Times New Roman"/>
          <w:sz w:val="22"/>
          <w:szCs w:val="22"/>
        </w:rPr>
        <w:t>Legal Via Video:</w:t>
      </w:r>
      <w:r w:rsidRPr="002371BA">
        <w:rPr>
          <w:rFonts w:eastAsia="Cambria" w:cs="Times New Roman"/>
          <w:sz w:val="22"/>
          <w:szCs w:val="22"/>
        </w:rPr>
        <w:tab/>
        <w:t>Louis Pittocco</w:t>
      </w:r>
    </w:p>
    <w:p w14:paraId="6478E28A" w14:textId="77777777" w:rsidR="00EE2F2F" w:rsidRPr="002371BA" w:rsidRDefault="00EE2F2F" w:rsidP="00EE2F2F">
      <w:pPr>
        <w:tabs>
          <w:tab w:val="left" w:pos="2880"/>
        </w:tabs>
        <w:ind w:left="2880" w:hanging="2880"/>
        <w:rPr>
          <w:rFonts w:eastAsia="Cambria" w:cs="Times New Roman"/>
          <w:sz w:val="22"/>
          <w:szCs w:val="22"/>
        </w:rPr>
      </w:pPr>
    </w:p>
    <w:p w14:paraId="0C97B4B5" w14:textId="1A3BF68B" w:rsidR="00EE2F2F" w:rsidRPr="002371BA" w:rsidRDefault="00EE2F2F" w:rsidP="00EE2F2F">
      <w:pPr>
        <w:tabs>
          <w:tab w:val="left" w:pos="2880"/>
        </w:tabs>
        <w:ind w:left="2880" w:hanging="2880"/>
        <w:rPr>
          <w:rFonts w:eastAsia="Cambria" w:cs="Times New Roman"/>
          <w:sz w:val="22"/>
          <w:szCs w:val="22"/>
        </w:rPr>
      </w:pPr>
      <w:r w:rsidRPr="002371BA">
        <w:rPr>
          <w:rFonts w:eastAsia="Cambria" w:cs="Times New Roman"/>
          <w:sz w:val="22"/>
          <w:szCs w:val="22"/>
        </w:rPr>
        <w:t>Public Via Video:</w:t>
      </w:r>
      <w:r w:rsidRPr="002371BA">
        <w:rPr>
          <w:rFonts w:eastAsia="Cambria" w:cs="Times New Roman"/>
          <w:sz w:val="22"/>
          <w:szCs w:val="22"/>
        </w:rPr>
        <w:tab/>
      </w:r>
      <w:r w:rsidR="00721B38" w:rsidRPr="002371BA">
        <w:rPr>
          <w:rFonts w:eastAsia="Cambria" w:cs="Times New Roman"/>
          <w:sz w:val="22"/>
          <w:szCs w:val="22"/>
        </w:rPr>
        <w:t>No Residents Attended</w:t>
      </w:r>
    </w:p>
    <w:p w14:paraId="32FC3ECC" w14:textId="77777777" w:rsidR="00EE2F2F" w:rsidRPr="002371BA" w:rsidRDefault="00EE2F2F" w:rsidP="00EE2F2F">
      <w:pPr>
        <w:rPr>
          <w:rFonts w:eastAsia="Cambria" w:cs="Times New Roman"/>
          <w:sz w:val="22"/>
          <w:szCs w:val="22"/>
        </w:rPr>
      </w:pPr>
    </w:p>
    <w:p w14:paraId="04C45DCF" w14:textId="77777777" w:rsidR="00B177E5" w:rsidRPr="008C1CB1" w:rsidRDefault="00B177E5" w:rsidP="00B177E5">
      <w:pPr>
        <w:pStyle w:val="NoSpacing"/>
        <w:rPr>
          <w:sz w:val="22"/>
          <w:szCs w:val="22"/>
        </w:rPr>
      </w:pPr>
      <w:r w:rsidRPr="008C1CB1">
        <w:rPr>
          <w:sz w:val="22"/>
          <w:szCs w:val="22"/>
        </w:rPr>
        <w:t>The Chairman stated that the meeting would proceed since there were no comments or issues from residents.</w:t>
      </w:r>
    </w:p>
    <w:p w14:paraId="29472AB1" w14:textId="2A3D8811" w:rsidR="00B177E5" w:rsidRDefault="00B177E5" w:rsidP="00EE2F2F">
      <w:pPr>
        <w:rPr>
          <w:rFonts w:eastAsia="Cambria" w:cs="Times New Roman"/>
          <w:sz w:val="22"/>
          <w:szCs w:val="22"/>
        </w:rPr>
      </w:pPr>
    </w:p>
    <w:p w14:paraId="16B1F902" w14:textId="2F0BD6C0" w:rsidR="002371BA" w:rsidRPr="008C1CB1" w:rsidRDefault="002371BA" w:rsidP="002371BA">
      <w:pPr>
        <w:pStyle w:val="NoSpacing"/>
        <w:rPr>
          <w:sz w:val="22"/>
          <w:szCs w:val="22"/>
        </w:rPr>
      </w:pPr>
      <w:r>
        <w:rPr>
          <w:sz w:val="22"/>
          <w:szCs w:val="22"/>
        </w:rPr>
        <w:t>The Executive Director introduced the new property manager to the Board of Commissioners.  The Executive Director stated that the new property manager was highly recommended.  He worked with Stamford Housing Authority/Charter Oak Communities and has tax credit experience.  The Executive Director said he will be an asset to the Greenwich Communities.</w:t>
      </w:r>
    </w:p>
    <w:p w14:paraId="6D6A00EA" w14:textId="77777777" w:rsidR="002371BA" w:rsidRPr="008C1CB1" w:rsidRDefault="002371BA" w:rsidP="00EE2F2F">
      <w:pPr>
        <w:rPr>
          <w:rFonts w:eastAsia="Cambria" w:cs="Times New Roman"/>
          <w:sz w:val="22"/>
          <w:szCs w:val="22"/>
        </w:rPr>
      </w:pPr>
    </w:p>
    <w:p w14:paraId="07C5D836" w14:textId="5D17E50A" w:rsidR="00804748" w:rsidRPr="008C1CB1" w:rsidRDefault="00BC53F5" w:rsidP="00BC53F5">
      <w:pPr>
        <w:pStyle w:val="NoSpacing"/>
        <w:rPr>
          <w:sz w:val="22"/>
          <w:szCs w:val="22"/>
        </w:rPr>
      </w:pPr>
      <w:r w:rsidRPr="008C1CB1">
        <w:rPr>
          <w:sz w:val="22"/>
          <w:szCs w:val="22"/>
        </w:rPr>
        <w:t>The Chairman asked for approval of the Minutes</w:t>
      </w:r>
      <w:r w:rsidR="00B872B2" w:rsidRPr="008C1CB1">
        <w:rPr>
          <w:sz w:val="22"/>
          <w:szCs w:val="22"/>
        </w:rPr>
        <w:t xml:space="preserve"> of the </w:t>
      </w:r>
      <w:r w:rsidR="0076366C" w:rsidRPr="008C1CB1">
        <w:rPr>
          <w:sz w:val="22"/>
          <w:szCs w:val="22"/>
        </w:rPr>
        <w:t>Regular</w:t>
      </w:r>
      <w:r w:rsidRPr="008C1CB1">
        <w:rPr>
          <w:sz w:val="22"/>
          <w:szCs w:val="22"/>
        </w:rPr>
        <w:t xml:space="preserve"> Meeting of the Board on </w:t>
      </w:r>
      <w:r w:rsidR="00721B38">
        <w:rPr>
          <w:sz w:val="22"/>
          <w:szCs w:val="22"/>
        </w:rPr>
        <w:t>May 24</w:t>
      </w:r>
      <w:r w:rsidRPr="008C1CB1">
        <w:rPr>
          <w:sz w:val="22"/>
          <w:szCs w:val="22"/>
        </w:rPr>
        <w:t>, 20</w:t>
      </w:r>
      <w:r w:rsidR="009B3FDF" w:rsidRPr="008C1CB1">
        <w:rPr>
          <w:sz w:val="22"/>
          <w:szCs w:val="22"/>
        </w:rPr>
        <w:t>2</w:t>
      </w:r>
      <w:r w:rsidR="000B2C70" w:rsidRPr="008C1CB1">
        <w:rPr>
          <w:sz w:val="22"/>
          <w:szCs w:val="22"/>
        </w:rPr>
        <w:t>3</w:t>
      </w:r>
      <w:r w:rsidR="00A73BCF" w:rsidRPr="008C1CB1">
        <w:rPr>
          <w:sz w:val="22"/>
          <w:szCs w:val="22"/>
        </w:rPr>
        <w:t>.</w:t>
      </w:r>
    </w:p>
    <w:p w14:paraId="24667B38" w14:textId="0A91CEB1" w:rsidR="00B177E5" w:rsidRPr="008C1CB1" w:rsidRDefault="00B177E5" w:rsidP="00BC53F5">
      <w:pPr>
        <w:pStyle w:val="NoSpacing"/>
        <w:rPr>
          <w:sz w:val="22"/>
          <w:szCs w:val="22"/>
        </w:rPr>
      </w:pPr>
    </w:p>
    <w:p w14:paraId="630A7A3B" w14:textId="42DC5A5C" w:rsidR="00BC53F5" w:rsidRDefault="00BC53F5" w:rsidP="00BC53F5">
      <w:pPr>
        <w:pStyle w:val="NoSpacing"/>
        <w:rPr>
          <w:sz w:val="22"/>
          <w:szCs w:val="22"/>
        </w:rPr>
      </w:pPr>
      <w:r w:rsidRPr="008C1CB1">
        <w:rPr>
          <w:sz w:val="22"/>
          <w:szCs w:val="22"/>
        </w:rPr>
        <w:t>On a motion duly made and se</w:t>
      </w:r>
      <w:r w:rsidR="00EE477A" w:rsidRPr="008C1CB1">
        <w:rPr>
          <w:sz w:val="22"/>
          <w:szCs w:val="22"/>
        </w:rPr>
        <w:t>conded,</w:t>
      </w:r>
      <w:r w:rsidRPr="008C1CB1">
        <w:rPr>
          <w:sz w:val="22"/>
          <w:szCs w:val="22"/>
        </w:rPr>
        <w:t xml:space="preserve"> </w:t>
      </w:r>
      <w:r w:rsidR="00EE477A" w:rsidRPr="008C1CB1">
        <w:rPr>
          <w:sz w:val="22"/>
          <w:szCs w:val="22"/>
        </w:rPr>
        <w:t xml:space="preserve">the </w:t>
      </w:r>
      <w:r w:rsidR="00B177E5" w:rsidRPr="008C1CB1">
        <w:rPr>
          <w:sz w:val="22"/>
          <w:szCs w:val="22"/>
        </w:rPr>
        <w:t xml:space="preserve">minutes </w:t>
      </w:r>
      <w:r w:rsidRPr="008C1CB1">
        <w:rPr>
          <w:sz w:val="22"/>
          <w:szCs w:val="22"/>
        </w:rPr>
        <w:t>were approved</w:t>
      </w:r>
      <w:r w:rsidR="00101658">
        <w:rPr>
          <w:sz w:val="22"/>
          <w:szCs w:val="22"/>
        </w:rPr>
        <w:t xml:space="preserve"> </w:t>
      </w:r>
      <w:r w:rsidR="00101658" w:rsidRPr="00101658">
        <w:rPr>
          <w:sz w:val="16"/>
          <w:szCs w:val="16"/>
        </w:rPr>
        <w:t>(</w:t>
      </w:r>
      <w:r w:rsidR="00721B38">
        <w:rPr>
          <w:sz w:val="16"/>
          <w:szCs w:val="16"/>
        </w:rPr>
        <w:t>Cathy Landy and Vincent DeFina were absent</w:t>
      </w:r>
      <w:r w:rsidR="00101658" w:rsidRPr="00101658">
        <w:rPr>
          <w:sz w:val="16"/>
          <w:szCs w:val="16"/>
        </w:rPr>
        <w:t>)</w:t>
      </w:r>
      <w:r w:rsidR="000B2C70" w:rsidRPr="008C1CB1">
        <w:rPr>
          <w:sz w:val="22"/>
          <w:szCs w:val="22"/>
        </w:rPr>
        <w:t>.</w:t>
      </w:r>
    </w:p>
    <w:p w14:paraId="533292C2" w14:textId="0162A2CD" w:rsidR="00E90FA0" w:rsidRDefault="00E90FA0" w:rsidP="00BC53F5">
      <w:pPr>
        <w:pStyle w:val="NoSpacing"/>
        <w:rPr>
          <w:sz w:val="22"/>
          <w:szCs w:val="22"/>
        </w:rPr>
      </w:pPr>
    </w:p>
    <w:p w14:paraId="157BE844" w14:textId="77777777" w:rsidR="00D062A3" w:rsidRPr="008C1CB1" w:rsidRDefault="00D062A3" w:rsidP="00D062A3">
      <w:pPr>
        <w:pStyle w:val="NoSpacing"/>
        <w:rPr>
          <w:sz w:val="22"/>
          <w:szCs w:val="22"/>
          <w:u w:val="single"/>
        </w:rPr>
      </w:pPr>
      <w:r w:rsidRPr="008C1CB1">
        <w:rPr>
          <w:sz w:val="22"/>
          <w:szCs w:val="22"/>
          <w:u w:val="single"/>
        </w:rPr>
        <w:t>Finance Committee:</w:t>
      </w:r>
    </w:p>
    <w:p w14:paraId="34B1A2DB" w14:textId="77777777" w:rsidR="002A6772" w:rsidRDefault="00D062A3" w:rsidP="00D062A3">
      <w:pPr>
        <w:pStyle w:val="NoSpacing"/>
        <w:rPr>
          <w:sz w:val="22"/>
          <w:szCs w:val="22"/>
        </w:rPr>
      </w:pPr>
      <w:r w:rsidRPr="008C1CB1">
        <w:rPr>
          <w:sz w:val="22"/>
          <w:szCs w:val="22"/>
        </w:rPr>
        <w:t xml:space="preserve">The Finance Committee met on </w:t>
      </w:r>
      <w:r w:rsidR="00E90FA0">
        <w:rPr>
          <w:sz w:val="22"/>
          <w:szCs w:val="22"/>
        </w:rPr>
        <w:t>June 21</w:t>
      </w:r>
      <w:r w:rsidR="000B2C70" w:rsidRPr="008C1CB1">
        <w:rPr>
          <w:sz w:val="22"/>
          <w:szCs w:val="22"/>
        </w:rPr>
        <w:t>,</w:t>
      </w:r>
      <w:r w:rsidR="0076366C" w:rsidRPr="008C1CB1">
        <w:rPr>
          <w:sz w:val="22"/>
          <w:szCs w:val="22"/>
        </w:rPr>
        <w:t xml:space="preserve"> 2023</w:t>
      </w:r>
      <w:r w:rsidRPr="008C1CB1">
        <w:rPr>
          <w:sz w:val="22"/>
          <w:szCs w:val="22"/>
        </w:rPr>
        <w:t>. In attendance were Commissioner Boutelle,</w:t>
      </w:r>
      <w:r w:rsidR="00AA03BE">
        <w:rPr>
          <w:sz w:val="22"/>
          <w:szCs w:val="22"/>
        </w:rPr>
        <w:t xml:space="preserve"> Commissioner Dietrich,</w:t>
      </w:r>
      <w:r w:rsidRPr="008C1CB1">
        <w:rPr>
          <w:sz w:val="22"/>
          <w:szCs w:val="22"/>
        </w:rPr>
        <w:t xml:space="preserve"> the Chairman, </w:t>
      </w:r>
      <w:r w:rsidR="00E90FA0">
        <w:rPr>
          <w:sz w:val="22"/>
          <w:szCs w:val="22"/>
        </w:rPr>
        <w:t xml:space="preserve">the Executive </w:t>
      </w:r>
      <w:r w:rsidR="002A6772">
        <w:rPr>
          <w:sz w:val="22"/>
          <w:szCs w:val="22"/>
        </w:rPr>
        <w:t>Director, and</w:t>
      </w:r>
      <w:r w:rsidR="00E90FA0">
        <w:rPr>
          <w:sz w:val="22"/>
          <w:szCs w:val="22"/>
        </w:rPr>
        <w:t xml:space="preserve"> </w:t>
      </w:r>
      <w:r w:rsidR="00AA03BE">
        <w:rPr>
          <w:sz w:val="22"/>
          <w:szCs w:val="22"/>
        </w:rPr>
        <w:t>the Deputy Directo</w:t>
      </w:r>
      <w:r w:rsidR="002A6772">
        <w:rPr>
          <w:sz w:val="22"/>
          <w:szCs w:val="22"/>
        </w:rPr>
        <w:t>r.  T</w:t>
      </w:r>
      <w:r w:rsidR="008D51F2">
        <w:rPr>
          <w:sz w:val="22"/>
          <w:szCs w:val="22"/>
        </w:rPr>
        <w:t xml:space="preserve">he </w:t>
      </w:r>
      <w:r w:rsidRPr="008C1CB1">
        <w:rPr>
          <w:sz w:val="22"/>
          <w:szCs w:val="22"/>
        </w:rPr>
        <w:t>Finance Director</w:t>
      </w:r>
      <w:r w:rsidR="002A6772">
        <w:rPr>
          <w:sz w:val="22"/>
          <w:szCs w:val="22"/>
        </w:rPr>
        <w:t xml:space="preserve"> was unable to attend the meeting.  </w:t>
      </w:r>
    </w:p>
    <w:p w14:paraId="093B8943" w14:textId="4C0D7999" w:rsidR="000B2C70" w:rsidRPr="008C1CB1" w:rsidRDefault="000B2C70" w:rsidP="00D062A3">
      <w:pPr>
        <w:pStyle w:val="NoSpacing"/>
        <w:rPr>
          <w:sz w:val="22"/>
          <w:szCs w:val="22"/>
        </w:rPr>
      </w:pPr>
    </w:p>
    <w:p w14:paraId="1DD56993" w14:textId="542EB385" w:rsidR="00563DE7" w:rsidRDefault="00E06AF3" w:rsidP="00D062A3">
      <w:pPr>
        <w:pStyle w:val="NoSpacing"/>
        <w:rPr>
          <w:sz w:val="22"/>
          <w:szCs w:val="22"/>
        </w:rPr>
      </w:pPr>
      <w:r w:rsidRPr="008C1CB1">
        <w:rPr>
          <w:sz w:val="22"/>
          <w:szCs w:val="22"/>
        </w:rPr>
        <w:t xml:space="preserve">Commissioner Boutelle </w:t>
      </w:r>
      <w:r w:rsidR="002A6772">
        <w:rPr>
          <w:sz w:val="22"/>
          <w:szCs w:val="22"/>
        </w:rPr>
        <w:t xml:space="preserve">stated with the Finance Director not available he would not focus on the monthly financials.  Commissioner Boutelle </w:t>
      </w:r>
      <w:r w:rsidR="00B97BB7">
        <w:rPr>
          <w:sz w:val="22"/>
          <w:szCs w:val="22"/>
        </w:rPr>
        <w:t xml:space="preserve">explained that financing of Armstrong Court Phase 3 </w:t>
      </w:r>
      <w:r w:rsidR="0007270E">
        <w:rPr>
          <w:sz w:val="22"/>
          <w:szCs w:val="22"/>
        </w:rPr>
        <w:t>has increased.  The interest</w:t>
      </w:r>
      <w:r w:rsidR="008C19E2">
        <w:rPr>
          <w:sz w:val="22"/>
          <w:szCs w:val="22"/>
        </w:rPr>
        <w:t xml:space="preserve"> on the lo</w:t>
      </w:r>
      <w:r w:rsidR="00B97BB7">
        <w:rPr>
          <w:sz w:val="22"/>
          <w:szCs w:val="22"/>
        </w:rPr>
        <w:t xml:space="preserve">an was 3.5 % and has increased to 8%.  Bank of New York Mellon has requested that Greenwich Communities provide $700,000 to </w:t>
      </w:r>
      <w:r w:rsidR="0007270E">
        <w:rPr>
          <w:sz w:val="22"/>
          <w:szCs w:val="22"/>
        </w:rPr>
        <w:t>cover</w:t>
      </w:r>
      <w:r w:rsidR="00B97BB7">
        <w:rPr>
          <w:sz w:val="22"/>
          <w:szCs w:val="22"/>
        </w:rPr>
        <w:t xml:space="preserve"> the increase</w:t>
      </w:r>
      <w:r w:rsidR="008C19E2">
        <w:rPr>
          <w:sz w:val="22"/>
          <w:szCs w:val="22"/>
        </w:rPr>
        <w:t xml:space="preserve"> and it will be returned to Greenwich Communities with the management fee.  Total construction cost will be $12 million through 2024.  </w:t>
      </w:r>
    </w:p>
    <w:p w14:paraId="498EA6A6" w14:textId="77777777" w:rsidR="008C19E2" w:rsidRDefault="008C19E2" w:rsidP="00D062A3">
      <w:pPr>
        <w:pStyle w:val="NoSpacing"/>
        <w:rPr>
          <w:sz w:val="22"/>
          <w:szCs w:val="22"/>
        </w:rPr>
      </w:pPr>
    </w:p>
    <w:p w14:paraId="7DC5FB8A" w14:textId="561CDAFA" w:rsidR="008C19E2" w:rsidRDefault="008C19E2" w:rsidP="00D062A3">
      <w:pPr>
        <w:pStyle w:val="NoSpacing"/>
        <w:rPr>
          <w:sz w:val="22"/>
          <w:szCs w:val="22"/>
        </w:rPr>
      </w:pPr>
      <w:r>
        <w:rPr>
          <w:sz w:val="22"/>
          <w:szCs w:val="22"/>
        </w:rPr>
        <w:t>Commissioner Boutelle recommended the Board of Commissioners authorize</w:t>
      </w:r>
      <w:r w:rsidR="00F704F3">
        <w:rPr>
          <w:sz w:val="22"/>
          <w:szCs w:val="22"/>
        </w:rPr>
        <w:t xml:space="preserve"> the Executive Director, Anthony L. Johnson, to transfer $700,000 to the Bank of New York Mellon for Armstrong Court Phase 3 financing.</w:t>
      </w:r>
    </w:p>
    <w:p w14:paraId="047058DD" w14:textId="77777777" w:rsidR="00F704F3" w:rsidRDefault="00F704F3" w:rsidP="00D062A3">
      <w:pPr>
        <w:pStyle w:val="NoSpacing"/>
        <w:rPr>
          <w:sz w:val="22"/>
          <w:szCs w:val="22"/>
        </w:rPr>
      </w:pPr>
    </w:p>
    <w:p w14:paraId="5C0ADAA2" w14:textId="41D020D2" w:rsidR="00F704F3" w:rsidRPr="005A10CB" w:rsidRDefault="00F704F3" w:rsidP="00D062A3">
      <w:pPr>
        <w:pStyle w:val="NoSpacing"/>
        <w:rPr>
          <w:sz w:val="16"/>
          <w:szCs w:val="16"/>
        </w:rPr>
      </w:pPr>
      <w:r>
        <w:rPr>
          <w:sz w:val="22"/>
          <w:szCs w:val="22"/>
        </w:rPr>
        <w:t xml:space="preserve">There being no further discussion, Commissioner Boutelle motioned to approve the Executive Director transfer $700,000 to Bank of New York Mellon, Commissioner Dietrich seconded, and all </w:t>
      </w:r>
      <w:r w:rsidR="005A10CB">
        <w:rPr>
          <w:sz w:val="22"/>
          <w:szCs w:val="22"/>
        </w:rPr>
        <w:t xml:space="preserve">votes were in favor </w:t>
      </w:r>
      <w:r w:rsidR="005A10CB" w:rsidRPr="005A10CB">
        <w:rPr>
          <w:sz w:val="16"/>
          <w:szCs w:val="16"/>
        </w:rPr>
        <w:t>(Cathy Landy and Vincent DeFina were absent).</w:t>
      </w:r>
    </w:p>
    <w:p w14:paraId="28017915" w14:textId="77777777" w:rsidR="00E57541" w:rsidRPr="008C1CB1" w:rsidRDefault="00E57541" w:rsidP="00E57541">
      <w:pPr>
        <w:pStyle w:val="NoSpacing"/>
        <w:rPr>
          <w:sz w:val="22"/>
          <w:szCs w:val="22"/>
          <w:u w:val="single"/>
        </w:rPr>
      </w:pPr>
      <w:r w:rsidRPr="008C1CB1">
        <w:rPr>
          <w:sz w:val="22"/>
          <w:szCs w:val="22"/>
          <w:u w:val="single"/>
        </w:rPr>
        <w:lastRenderedPageBreak/>
        <w:t>Development Committee:</w:t>
      </w:r>
    </w:p>
    <w:p w14:paraId="5B8EE927" w14:textId="668218BD" w:rsidR="00E57541" w:rsidRDefault="00E57541" w:rsidP="00E57541">
      <w:pPr>
        <w:pStyle w:val="NoSpacing"/>
        <w:rPr>
          <w:sz w:val="22"/>
          <w:szCs w:val="22"/>
        </w:rPr>
      </w:pPr>
      <w:r w:rsidRPr="008C1CB1">
        <w:rPr>
          <w:sz w:val="22"/>
          <w:szCs w:val="22"/>
        </w:rPr>
        <w:t>The Chairman stated the committee did not officially meet, but there are continuous discussions on all projects with the Executive Director.</w:t>
      </w:r>
    </w:p>
    <w:p w14:paraId="643D11B0" w14:textId="77777777" w:rsidR="005A10CB" w:rsidRDefault="005A10CB" w:rsidP="00E57541">
      <w:pPr>
        <w:pStyle w:val="NoSpacing"/>
        <w:rPr>
          <w:sz w:val="22"/>
          <w:szCs w:val="22"/>
        </w:rPr>
      </w:pPr>
    </w:p>
    <w:p w14:paraId="482B1ABE" w14:textId="0B479B26" w:rsidR="005A10CB" w:rsidRPr="008C1CB1" w:rsidRDefault="005A10CB" w:rsidP="00E57541">
      <w:pPr>
        <w:pStyle w:val="NoSpacing"/>
        <w:rPr>
          <w:sz w:val="22"/>
          <w:szCs w:val="22"/>
        </w:rPr>
      </w:pPr>
      <w:r>
        <w:rPr>
          <w:sz w:val="22"/>
          <w:szCs w:val="22"/>
        </w:rPr>
        <w:t xml:space="preserve">The Chairman discussed the plans for the </w:t>
      </w:r>
      <w:r w:rsidR="00CD3807">
        <w:rPr>
          <w:sz w:val="22"/>
          <w:szCs w:val="22"/>
        </w:rPr>
        <w:t>Cos Cob parking lot and stated that he will be meeting with the Cos Cob Association once the drawings are completed.</w:t>
      </w:r>
    </w:p>
    <w:p w14:paraId="27FC00C0" w14:textId="25A1D9FF" w:rsidR="00CC0698" w:rsidRDefault="00CC0698" w:rsidP="00E57541">
      <w:pPr>
        <w:pStyle w:val="NoSpacing"/>
        <w:rPr>
          <w:sz w:val="22"/>
          <w:szCs w:val="22"/>
        </w:rPr>
      </w:pPr>
    </w:p>
    <w:p w14:paraId="531E5AD2" w14:textId="2F347AAE" w:rsidR="0015570B" w:rsidRDefault="00CD3807" w:rsidP="00E57541">
      <w:pPr>
        <w:pStyle w:val="NoSpacing"/>
        <w:rPr>
          <w:sz w:val="22"/>
          <w:szCs w:val="22"/>
        </w:rPr>
      </w:pPr>
      <w:r>
        <w:rPr>
          <w:sz w:val="22"/>
          <w:szCs w:val="22"/>
        </w:rPr>
        <w:t xml:space="preserve">The Executive Director reported that efforts continue to close out Armstrong Court Phase 2 which will change the construction loan to a permanent loan.  The quicker the close out Greenwich Communities will save $5,000 a month.  The Chairman has spoken with the Town of Greenwich department heads </w:t>
      </w:r>
      <w:r w:rsidR="00F91C0B">
        <w:rPr>
          <w:sz w:val="22"/>
          <w:szCs w:val="22"/>
        </w:rPr>
        <w:t>requesting to accelerate the</w:t>
      </w:r>
      <w:r>
        <w:rPr>
          <w:sz w:val="22"/>
          <w:szCs w:val="22"/>
        </w:rPr>
        <w:t xml:space="preserve"> </w:t>
      </w:r>
      <w:r w:rsidR="00F91C0B">
        <w:rPr>
          <w:sz w:val="22"/>
          <w:szCs w:val="22"/>
        </w:rPr>
        <w:t>final Certificate of Occupancy</w:t>
      </w:r>
      <w:r w:rsidR="00113DA5">
        <w:rPr>
          <w:sz w:val="22"/>
          <w:szCs w:val="22"/>
        </w:rPr>
        <w:t xml:space="preserve"> for Phase 2</w:t>
      </w:r>
      <w:r w:rsidR="00F91C0B">
        <w:rPr>
          <w:sz w:val="22"/>
          <w:szCs w:val="22"/>
        </w:rPr>
        <w:t>.</w:t>
      </w:r>
    </w:p>
    <w:p w14:paraId="4B775A71" w14:textId="77777777" w:rsidR="00F91C0B" w:rsidRDefault="00F91C0B" w:rsidP="00E57541">
      <w:pPr>
        <w:pStyle w:val="NoSpacing"/>
        <w:rPr>
          <w:sz w:val="22"/>
          <w:szCs w:val="22"/>
        </w:rPr>
      </w:pPr>
    </w:p>
    <w:p w14:paraId="0180536C" w14:textId="508409E6" w:rsidR="00A37829" w:rsidRDefault="00F91C0B" w:rsidP="00E57541">
      <w:pPr>
        <w:pStyle w:val="NoSpacing"/>
        <w:rPr>
          <w:sz w:val="22"/>
          <w:szCs w:val="22"/>
        </w:rPr>
      </w:pPr>
      <w:r>
        <w:rPr>
          <w:sz w:val="22"/>
          <w:szCs w:val="22"/>
        </w:rPr>
        <w:t xml:space="preserve">The Executive Director discussed the Quarry Knoll I resident meeting.   There was a good turnout of </w:t>
      </w:r>
      <w:r w:rsidR="00A37829">
        <w:rPr>
          <w:sz w:val="22"/>
          <w:szCs w:val="22"/>
        </w:rPr>
        <w:t>residents,</w:t>
      </w:r>
      <w:r>
        <w:rPr>
          <w:sz w:val="22"/>
          <w:szCs w:val="22"/>
        </w:rPr>
        <w:t xml:space="preserve"> and the demolition/disposition was explained.  The Executive Director </w:t>
      </w:r>
      <w:r w:rsidR="00A37829">
        <w:rPr>
          <w:sz w:val="22"/>
          <w:szCs w:val="22"/>
        </w:rPr>
        <w:t>explained in detail the process for the relocation.  The new units will be handicapped</w:t>
      </w:r>
      <w:r w:rsidR="00113DA5">
        <w:rPr>
          <w:sz w:val="22"/>
          <w:szCs w:val="22"/>
        </w:rPr>
        <w:t xml:space="preserve"> accessible</w:t>
      </w:r>
      <w:r w:rsidR="00A37829">
        <w:rPr>
          <w:sz w:val="22"/>
          <w:szCs w:val="22"/>
        </w:rPr>
        <w:t xml:space="preserve">. </w:t>
      </w:r>
    </w:p>
    <w:p w14:paraId="14A7EEE6" w14:textId="77777777" w:rsidR="00A37829" w:rsidRDefault="00A37829" w:rsidP="00E57541">
      <w:pPr>
        <w:pStyle w:val="NoSpacing"/>
        <w:rPr>
          <w:sz w:val="22"/>
          <w:szCs w:val="22"/>
        </w:rPr>
      </w:pPr>
    </w:p>
    <w:p w14:paraId="6553E8F0" w14:textId="536E7615" w:rsidR="00F91C0B" w:rsidRDefault="00A37829" w:rsidP="00E57541">
      <w:pPr>
        <w:pStyle w:val="NoSpacing"/>
        <w:rPr>
          <w:sz w:val="22"/>
          <w:szCs w:val="22"/>
        </w:rPr>
      </w:pPr>
      <w:r>
        <w:rPr>
          <w:sz w:val="22"/>
          <w:szCs w:val="22"/>
        </w:rPr>
        <w:t xml:space="preserve">Commissioner Dietrich stated it was an excellent presentation that dissipated the senior’s angst of uncertainty of the process.  Commissioner Simms said the explanation of the advantage of the units was excellent.  </w:t>
      </w:r>
    </w:p>
    <w:p w14:paraId="69928B66" w14:textId="77777777" w:rsidR="00A37829" w:rsidRDefault="00A37829" w:rsidP="00E57541">
      <w:pPr>
        <w:pStyle w:val="NoSpacing"/>
        <w:rPr>
          <w:sz w:val="22"/>
          <w:szCs w:val="22"/>
        </w:rPr>
      </w:pPr>
    </w:p>
    <w:p w14:paraId="70AD9FF9" w14:textId="4E7503AC" w:rsidR="00A37829" w:rsidRDefault="00A37829" w:rsidP="00E57541">
      <w:pPr>
        <w:pStyle w:val="NoSpacing"/>
        <w:rPr>
          <w:sz w:val="22"/>
          <w:szCs w:val="22"/>
        </w:rPr>
      </w:pPr>
      <w:r>
        <w:rPr>
          <w:sz w:val="22"/>
          <w:szCs w:val="22"/>
        </w:rPr>
        <w:t xml:space="preserve">The Executive Director reported that Greenwich Communities hired </w:t>
      </w:r>
      <w:r w:rsidR="000417AF">
        <w:rPr>
          <w:sz w:val="22"/>
          <w:szCs w:val="22"/>
        </w:rPr>
        <w:t>an a</w:t>
      </w:r>
      <w:r>
        <w:rPr>
          <w:sz w:val="22"/>
          <w:szCs w:val="22"/>
        </w:rPr>
        <w:t xml:space="preserve">ttorney </w:t>
      </w:r>
      <w:r w:rsidR="00E64CE2">
        <w:rPr>
          <w:sz w:val="22"/>
          <w:szCs w:val="22"/>
        </w:rPr>
        <w:t xml:space="preserve">to represent the </w:t>
      </w:r>
      <w:r w:rsidR="00113DA5">
        <w:rPr>
          <w:sz w:val="22"/>
          <w:szCs w:val="22"/>
        </w:rPr>
        <w:t>Quarry Knoll residents</w:t>
      </w:r>
      <w:r w:rsidR="00E64CE2">
        <w:rPr>
          <w:sz w:val="22"/>
          <w:szCs w:val="22"/>
        </w:rPr>
        <w:t xml:space="preserve"> throughout the process with any question or concerns.</w:t>
      </w:r>
      <w:r w:rsidR="000417AF">
        <w:rPr>
          <w:sz w:val="22"/>
          <w:szCs w:val="22"/>
        </w:rPr>
        <w:t xml:space="preserve">  Greenwich Communities is paying for the attorney.</w:t>
      </w:r>
    </w:p>
    <w:p w14:paraId="52E2F802" w14:textId="77777777" w:rsidR="000417AF" w:rsidRDefault="000417AF" w:rsidP="00E57541">
      <w:pPr>
        <w:pStyle w:val="NoSpacing"/>
        <w:rPr>
          <w:sz w:val="22"/>
          <w:szCs w:val="22"/>
        </w:rPr>
      </w:pPr>
    </w:p>
    <w:p w14:paraId="48B47343" w14:textId="77777777" w:rsidR="00D17923" w:rsidRDefault="000417AF" w:rsidP="00E57541">
      <w:pPr>
        <w:pStyle w:val="NoSpacing"/>
        <w:rPr>
          <w:sz w:val="22"/>
          <w:szCs w:val="22"/>
        </w:rPr>
      </w:pPr>
      <w:r>
        <w:rPr>
          <w:sz w:val="22"/>
          <w:szCs w:val="22"/>
        </w:rPr>
        <w:t>Armstrong Court Phase 3 construction is moving forward and ideally can close out by the end of September to get the Temporary Certificate of Occupancy.  Construction is scheduled to be completed sooner than the expected date of February/March 2024.</w:t>
      </w:r>
    </w:p>
    <w:p w14:paraId="717070CC" w14:textId="77777777" w:rsidR="00D17923" w:rsidRDefault="00D17923" w:rsidP="00E57541">
      <w:pPr>
        <w:pStyle w:val="NoSpacing"/>
        <w:rPr>
          <w:sz w:val="22"/>
          <w:szCs w:val="22"/>
        </w:rPr>
      </w:pPr>
    </w:p>
    <w:p w14:paraId="129772CC" w14:textId="7F3D448F" w:rsidR="000417AF" w:rsidRDefault="000417AF" w:rsidP="00E57541">
      <w:pPr>
        <w:pStyle w:val="NoSpacing"/>
        <w:rPr>
          <w:sz w:val="22"/>
          <w:szCs w:val="22"/>
        </w:rPr>
      </w:pPr>
      <w:r>
        <w:rPr>
          <w:sz w:val="22"/>
          <w:szCs w:val="22"/>
        </w:rPr>
        <w:t xml:space="preserve">The Deputy Director and </w:t>
      </w:r>
      <w:r w:rsidR="00D17923">
        <w:rPr>
          <w:sz w:val="22"/>
          <w:szCs w:val="22"/>
        </w:rPr>
        <w:t>Asset Manager have done a phenomenal job moving and relocating the remaining residents to other units.  The Deputy Director stated that 15 families remain to be moved out</w:t>
      </w:r>
      <w:r w:rsidR="00113DA5">
        <w:rPr>
          <w:sz w:val="22"/>
          <w:szCs w:val="22"/>
        </w:rPr>
        <w:t xml:space="preserve"> of buildings 4 and 5</w:t>
      </w:r>
      <w:r w:rsidR="00D17923">
        <w:rPr>
          <w:sz w:val="22"/>
          <w:szCs w:val="22"/>
        </w:rPr>
        <w:t>.  The Armstrong Court Phase 3 application process will begin soon.</w:t>
      </w:r>
    </w:p>
    <w:p w14:paraId="665B1554" w14:textId="77777777" w:rsidR="00D17923" w:rsidRDefault="00D17923" w:rsidP="00E57541">
      <w:pPr>
        <w:pStyle w:val="NoSpacing"/>
        <w:rPr>
          <w:sz w:val="22"/>
          <w:szCs w:val="22"/>
        </w:rPr>
      </w:pPr>
    </w:p>
    <w:p w14:paraId="7503DDE7" w14:textId="5F1E2994" w:rsidR="00D17923" w:rsidRDefault="00D17923" w:rsidP="00E57541">
      <w:pPr>
        <w:pStyle w:val="NoSpacing"/>
        <w:rPr>
          <w:sz w:val="22"/>
          <w:szCs w:val="22"/>
        </w:rPr>
      </w:pPr>
      <w:r>
        <w:rPr>
          <w:sz w:val="22"/>
          <w:szCs w:val="22"/>
        </w:rPr>
        <w:t>The Executive Director reported that the second phase of the Agnes Morley Heights window</w:t>
      </w:r>
      <w:r w:rsidR="00F33C8D">
        <w:rPr>
          <w:sz w:val="22"/>
          <w:szCs w:val="22"/>
        </w:rPr>
        <w:t>s has been</w:t>
      </w:r>
      <w:r>
        <w:rPr>
          <w:sz w:val="22"/>
          <w:szCs w:val="22"/>
        </w:rPr>
        <w:t xml:space="preserve"> </w:t>
      </w:r>
      <w:r w:rsidR="00F33C8D">
        <w:rPr>
          <w:sz w:val="22"/>
          <w:szCs w:val="22"/>
        </w:rPr>
        <w:t>installed</w:t>
      </w:r>
      <w:r>
        <w:rPr>
          <w:sz w:val="22"/>
          <w:szCs w:val="22"/>
        </w:rPr>
        <w:t xml:space="preserve">, and two floors remain </w:t>
      </w:r>
      <w:r w:rsidR="00F33C8D">
        <w:rPr>
          <w:sz w:val="22"/>
          <w:szCs w:val="22"/>
        </w:rPr>
        <w:t>to be completed</w:t>
      </w:r>
      <w:r>
        <w:rPr>
          <w:sz w:val="22"/>
          <w:szCs w:val="22"/>
        </w:rPr>
        <w:t>.</w:t>
      </w:r>
    </w:p>
    <w:p w14:paraId="3F35A7FB" w14:textId="77777777" w:rsidR="00D17923" w:rsidRDefault="00D17923" w:rsidP="00E57541">
      <w:pPr>
        <w:pStyle w:val="NoSpacing"/>
        <w:rPr>
          <w:sz w:val="22"/>
          <w:szCs w:val="22"/>
        </w:rPr>
      </w:pPr>
    </w:p>
    <w:p w14:paraId="61BA92D7" w14:textId="77777777" w:rsidR="005221B4" w:rsidRPr="008C1CB1" w:rsidRDefault="005221B4" w:rsidP="005221B4">
      <w:pPr>
        <w:pStyle w:val="NoSpacing"/>
        <w:rPr>
          <w:sz w:val="22"/>
          <w:szCs w:val="22"/>
          <w:u w:val="single"/>
        </w:rPr>
      </w:pPr>
      <w:r w:rsidRPr="008C1CB1">
        <w:rPr>
          <w:sz w:val="22"/>
          <w:szCs w:val="22"/>
          <w:u w:val="single"/>
        </w:rPr>
        <w:t>Staff Reports:</w:t>
      </w:r>
    </w:p>
    <w:p w14:paraId="54EF2FA5" w14:textId="6C7C1171" w:rsidR="00422409" w:rsidRDefault="00584F37" w:rsidP="00F33C8D">
      <w:pPr>
        <w:pStyle w:val="NoSpacing"/>
        <w:rPr>
          <w:sz w:val="22"/>
          <w:szCs w:val="22"/>
        </w:rPr>
      </w:pPr>
      <w:r w:rsidRPr="008C1CB1">
        <w:rPr>
          <w:sz w:val="22"/>
          <w:szCs w:val="22"/>
        </w:rPr>
        <w:t xml:space="preserve">The Deputy Director </w:t>
      </w:r>
      <w:r w:rsidR="00F33C8D">
        <w:rPr>
          <w:sz w:val="22"/>
          <w:szCs w:val="22"/>
        </w:rPr>
        <w:t xml:space="preserve">reported the staff does a good job with rent collections at all properties.  </w:t>
      </w:r>
    </w:p>
    <w:p w14:paraId="53573FD5" w14:textId="77777777" w:rsidR="00F33C8D" w:rsidRDefault="00F33C8D" w:rsidP="00F33C8D">
      <w:pPr>
        <w:pStyle w:val="NoSpacing"/>
        <w:rPr>
          <w:sz w:val="22"/>
          <w:szCs w:val="22"/>
        </w:rPr>
      </w:pPr>
    </w:p>
    <w:p w14:paraId="78B4485C" w14:textId="26145218" w:rsidR="00F33C8D" w:rsidRDefault="00F33C8D" w:rsidP="00F33C8D">
      <w:pPr>
        <w:pStyle w:val="NoSpacing"/>
        <w:rPr>
          <w:sz w:val="22"/>
          <w:szCs w:val="22"/>
        </w:rPr>
      </w:pPr>
      <w:r>
        <w:rPr>
          <w:sz w:val="22"/>
          <w:szCs w:val="22"/>
        </w:rPr>
        <w:t xml:space="preserve">Commissioner Simms </w:t>
      </w:r>
      <w:r w:rsidR="00360589">
        <w:rPr>
          <w:sz w:val="22"/>
          <w:szCs w:val="22"/>
        </w:rPr>
        <w:t>stated that it was nice to see the thank you notes from the scholarship winners.  The Deputy Director reported that it is only part one of the scholarships Greenwich Communities provides to our resident students.  Greenwich Scholarship Association chooses the students on our behalf.  The second part consists of an essay on a topic chosen by us for an additional eight student residents.  All monies for both scholarships are sent directly to the colleges.</w:t>
      </w:r>
    </w:p>
    <w:p w14:paraId="1587489E" w14:textId="77777777" w:rsidR="00420159" w:rsidRDefault="00420159" w:rsidP="00A8796E">
      <w:pPr>
        <w:pStyle w:val="NoSpacing"/>
        <w:rPr>
          <w:sz w:val="22"/>
          <w:szCs w:val="22"/>
        </w:rPr>
      </w:pPr>
    </w:p>
    <w:p w14:paraId="6FEC3A7D" w14:textId="77777777" w:rsidR="004A3830" w:rsidRPr="008C1CB1" w:rsidRDefault="004A3830" w:rsidP="004A3830">
      <w:pPr>
        <w:pStyle w:val="NoSpacing"/>
        <w:rPr>
          <w:sz w:val="22"/>
          <w:szCs w:val="22"/>
          <w:u w:val="single"/>
        </w:rPr>
      </w:pPr>
      <w:r w:rsidRPr="008C1CB1">
        <w:rPr>
          <w:sz w:val="22"/>
          <w:szCs w:val="22"/>
          <w:u w:val="single"/>
        </w:rPr>
        <w:t>Administrative Committee:</w:t>
      </w:r>
    </w:p>
    <w:p w14:paraId="2A7FF4E7" w14:textId="71B917EC" w:rsidR="00E45A37" w:rsidRPr="008C1CB1" w:rsidRDefault="009859B6" w:rsidP="00B25B00">
      <w:pPr>
        <w:pStyle w:val="NoSpacing"/>
        <w:rPr>
          <w:sz w:val="22"/>
          <w:szCs w:val="22"/>
        </w:rPr>
      </w:pPr>
      <w:r w:rsidRPr="008C1CB1">
        <w:rPr>
          <w:sz w:val="22"/>
          <w:szCs w:val="22"/>
        </w:rPr>
        <w:t>The Administrative</w:t>
      </w:r>
      <w:r w:rsidR="0075441B" w:rsidRPr="008C1CB1">
        <w:rPr>
          <w:sz w:val="22"/>
          <w:szCs w:val="22"/>
        </w:rPr>
        <w:t xml:space="preserve"> Committee </w:t>
      </w:r>
      <w:r w:rsidR="0015570B" w:rsidRPr="008C1CB1">
        <w:rPr>
          <w:sz w:val="22"/>
          <w:szCs w:val="22"/>
        </w:rPr>
        <w:t>did</w:t>
      </w:r>
      <w:r w:rsidR="006340C1">
        <w:rPr>
          <w:sz w:val="22"/>
          <w:szCs w:val="22"/>
        </w:rPr>
        <w:t xml:space="preserve"> not</w:t>
      </w:r>
      <w:r w:rsidR="0015570B" w:rsidRPr="008C1CB1">
        <w:rPr>
          <w:sz w:val="22"/>
          <w:szCs w:val="22"/>
        </w:rPr>
        <w:t xml:space="preserve"> meet this </w:t>
      </w:r>
      <w:r w:rsidR="005202AC" w:rsidRPr="008C1CB1">
        <w:rPr>
          <w:sz w:val="22"/>
          <w:szCs w:val="22"/>
        </w:rPr>
        <w:t>month</w:t>
      </w:r>
      <w:r w:rsidR="00556C5C" w:rsidRPr="008C1CB1">
        <w:rPr>
          <w:sz w:val="22"/>
          <w:szCs w:val="22"/>
        </w:rPr>
        <w:t xml:space="preserve">. </w:t>
      </w:r>
    </w:p>
    <w:p w14:paraId="34F2FD3D" w14:textId="77777777" w:rsidR="008471CF" w:rsidRPr="008C1CB1" w:rsidRDefault="008471CF" w:rsidP="004A3830">
      <w:pPr>
        <w:pStyle w:val="NoSpacing"/>
        <w:rPr>
          <w:sz w:val="22"/>
          <w:szCs w:val="22"/>
          <w:u w:val="single"/>
        </w:rPr>
      </w:pPr>
    </w:p>
    <w:p w14:paraId="68E9CAC0" w14:textId="77777777" w:rsidR="004A3830" w:rsidRPr="008C1CB1" w:rsidRDefault="004A3830" w:rsidP="004A3830">
      <w:pPr>
        <w:pStyle w:val="NoSpacing"/>
        <w:rPr>
          <w:sz w:val="22"/>
          <w:szCs w:val="22"/>
        </w:rPr>
      </w:pPr>
      <w:r w:rsidRPr="008C1CB1">
        <w:rPr>
          <w:sz w:val="22"/>
          <w:szCs w:val="22"/>
          <w:u w:val="single"/>
        </w:rPr>
        <w:t>Other Residence</w:t>
      </w:r>
      <w:r w:rsidR="00071749" w:rsidRPr="008C1CB1">
        <w:rPr>
          <w:sz w:val="22"/>
          <w:szCs w:val="22"/>
          <w:u w:val="single"/>
        </w:rPr>
        <w:t>s</w:t>
      </w:r>
      <w:r w:rsidRPr="008C1CB1">
        <w:rPr>
          <w:sz w:val="22"/>
          <w:szCs w:val="22"/>
          <w:u w:val="single"/>
        </w:rPr>
        <w:t xml:space="preserve"> Committee</w:t>
      </w:r>
      <w:r w:rsidRPr="008C1CB1">
        <w:rPr>
          <w:sz w:val="22"/>
          <w:szCs w:val="22"/>
        </w:rPr>
        <w:t>:</w:t>
      </w:r>
    </w:p>
    <w:p w14:paraId="6C140D6D" w14:textId="47FF5D04" w:rsidR="00D43701" w:rsidRPr="008C1CB1" w:rsidRDefault="009A5104" w:rsidP="00577018">
      <w:pPr>
        <w:pStyle w:val="NoSpacing"/>
        <w:rPr>
          <w:sz w:val="22"/>
          <w:szCs w:val="22"/>
        </w:rPr>
      </w:pPr>
      <w:r w:rsidRPr="008C1CB1">
        <w:rPr>
          <w:sz w:val="22"/>
          <w:szCs w:val="22"/>
        </w:rPr>
        <w:t>The Other Residences Committee did not meet this month</w:t>
      </w:r>
      <w:r w:rsidR="00556C5C" w:rsidRPr="008C1CB1">
        <w:rPr>
          <w:sz w:val="22"/>
          <w:szCs w:val="22"/>
        </w:rPr>
        <w:t xml:space="preserve">. </w:t>
      </w:r>
    </w:p>
    <w:p w14:paraId="5853FB18" w14:textId="37EB309E" w:rsidR="000E3A61" w:rsidRPr="008C1CB1" w:rsidRDefault="000E3A61" w:rsidP="009A5104">
      <w:pPr>
        <w:pStyle w:val="NoSpacing"/>
        <w:rPr>
          <w:sz w:val="22"/>
          <w:szCs w:val="22"/>
        </w:rPr>
      </w:pPr>
    </w:p>
    <w:p w14:paraId="28D4A229" w14:textId="77777777" w:rsidR="00071749" w:rsidRPr="008C1CB1" w:rsidRDefault="00071749" w:rsidP="004A3830">
      <w:pPr>
        <w:pStyle w:val="NoSpacing"/>
        <w:rPr>
          <w:sz w:val="22"/>
          <w:szCs w:val="22"/>
          <w:u w:val="single"/>
        </w:rPr>
      </w:pPr>
      <w:r w:rsidRPr="008C1CB1">
        <w:rPr>
          <w:sz w:val="22"/>
          <w:szCs w:val="22"/>
          <w:u w:val="single"/>
        </w:rPr>
        <w:t>Executive Directors Report:</w:t>
      </w:r>
    </w:p>
    <w:p w14:paraId="005DBB97" w14:textId="05BC13E6" w:rsidR="0019516A" w:rsidRDefault="008F4E55" w:rsidP="004A3830">
      <w:pPr>
        <w:pStyle w:val="NoSpacing"/>
        <w:rPr>
          <w:sz w:val="22"/>
          <w:szCs w:val="22"/>
        </w:rPr>
      </w:pPr>
      <w:r w:rsidRPr="008C1CB1">
        <w:rPr>
          <w:sz w:val="22"/>
          <w:szCs w:val="22"/>
        </w:rPr>
        <w:t xml:space="preserve">The Executive Director </w:t>
      </w:r>
      <w:r w:rsidR="00DA66DA">
        <w:rPr>
          <w:sz w:val="22"/>
          <w:szCs w:val="22"/>
        </w:rPr>
        <w:t>was absent</w:t>
      </w:r>
      <w:r w:rsidR="00820AFB" w:rsidRPr="008C1CB1">
        <w:rPr>
          <w:sz w:val="22"/>
          <w:szCs w:val="22"/>
        </w:rPr>
        <w:t>.</w:t>
      </w:r>
    </w:p>
    <w:p w14:paraId="27267ACF" w14:textId="77777777" w:rsidR="004219F4" w:rsidRDefault="004219F4" w:rsidP="004A3830">
      <w:pPr>
        <w:pStyle w:val="NoSpacing"/>
        <w:rPr>
          <w:sz w:val="22"/>
          <w:szCs w:val="22"/>
        </w:rPr>
      </w:pPr>
    </w:p>
    <w:p w14:paraId="2501C51B" w14:textId="77777777" w:rsidR="004219F4" w:rsidRDefault="004219F4" w:rsidP="004A3830">
      <w:pPr>
        <w:pStyle w:val="NoSpacing"/>
        <w:rPr>
          <w:sz w:val="22"/>
          <w:szCs w:val="22"/>
        </w:rPr>
      </w:pPr>
    </w:p>
    <w:p w14:paraId="459803F7" w14:textId="77777777" w:rsidR="004219F4" w:rsidRPr="008C1CB1" w:rsidRDefault="004219F4" w:rsidP="004A3830">
      <w:pPr>
        <w:pStyle w:val="NoSpacing"/>
        <w:rPr>
          <w:sz w:val="22"/>
          <w:szCs w:val="22"/>
        </w:rPr>
      </w:pPr>
    </w:p>
    <w:p w14:paraId="7F9455DC" w14:textId="77777777" w:rsidR="00D70614" w:rsidRDefault="00D70614" w:rsidP="004A3830">
      <w:pPr>
        <w:pStyle w:val="NoSpacing"/>
        <w:rPr>
          <w:sz w:val="22"/>
          <w:szCs w:val="22"/>
        </w:rPr>
      </w:pPr>
    </w:p>
    <w:p w14:paraId="3B54BC97" w14:textId="13669E18" w:rsidR="004A3830" w:rsidRDefault="004A3830" w:rsidP="004A3830">
      <w:pPr>
        <w:pStyle w:val="NoSpacing"/>
        <w:rPr>
          <w:sz w:val="22"/>
          <w:szCs w:val="22"/>
          <w:u w:val="single"/>
        </w:rPr>
      </w:pPr>
      <w:r w:rsidRPr="008C1CB1">
        <w:rPr>
          <w:sz w:val="22"/>
          <w:szCs w:val="22"/>
          <w:u w:val="single"/>
        </w:rPr>
        <w:lastRenderedPageBreak/>
        <w:t>Other/New Business:</w:t>
      </w:r>
    </w:p>
    <w:p w14:paraId="334AD7E7" w14:textId="41CC6DB0" w:rsidR="00CE7110" w:rsidRDefault="00360589" w:rsidP="004A3830">
      <w:pPr>
        <w:pStyle w:val="NoSpacing"/>
        <w:rPr>
          <w:sz w:val="22"/>
          <w:szCs w:val="22"/>
        </w:rPr>
      </w:pPr>
      <w:r>
        <w:rPr>
          <w:sz w:val="22"/>
          <w:szCs w:val="22"/>
        </w:rPr>
        <w:t>Commissioner Boutelle stated that the September board meeting is scheduled for in person at Adams Garden.</w:t>
      </w:r>
    </w:p>
    <w:p w14:paraId="3311B705" w14:textId="77777777" w:rsidR="00360589" w:rsidRDefault="00360589" w:rsidP="004A3830">
      <w:pPr>
        <w:pStyle w:val="NoSpacing"/>
        <w:rPr>
          <w:sz w:val="22"/>
          <w:szCs w:val="22"/>
        </w:rPr>
      </w:pPr>
    </w:p>
    <w:p w14:paraId="26FBE34C" w14:textId="354454C0" w:rsidR="00360589" w:rsidRDefault="00360589" w:rsidP="004A3830">
      <w:pPr>
        <w:pStyle w:val="NoSpacing"/>
        <w:rPr>
          <w:sz w:val="22"/>
          <w:szCs w:val="22"/>
        </w:rPr>
      </w:pPr>
      <w:r>
        <w:rPr>
          <w:sz w:val="22"/>
          <w:szCs w:val="22"/>
        </w:rPr>
        <w:t xml:space="preserve">The Executive Director said that we will be asking for two dates to have the Armstrong Court Community Room dedication for Winston Robinson and for the </w:t>
      </w:r>
      <w:r w:rsidR="00003F07">
        <w:rPr>
          <w:sz w:val="22"/>
          <w:szCs w:val="22"/>
        </w:rPr>
        <w:t>Armstrong Court Phase 2 completion.  It was decided that two separate dates will be set up for the dedications.  The Chairman requested that a sample plaque and wording be distributed to the Board for review.</w:t>
      </w:r>
    </w:p>
    <w:p w14:paraId="3A6E7072" w14:textId="77777777" w:rsidR="00827787" w:rsidRDefault="00827787" w:rsidP="004A3830">
      <w:pPr>
        <w:pStyle w:val="NoSpacing"/>
        <w:rPr>
          <w:sz w:val="22"/>
          <w:szCs w:val="22"/>
        </w:rPr>
      </w:pPr>
    </w:p>
    <w:p w14:paraId="39A2E76F" w14:textId="11DAD348" w:rsidR="004A3830" w:rsidRPr="008C1CB1" w:rsidRDefault="004A3830" w:rsidP="004A3830">
      <w:pPr>
        <w:pStyle w:val="NoSpacing"/>
        <w:rPr>
          <w:sz w:val="22"/>
          <w:szCs w:val="22"/>
        </w:rPr>
      </w:pPr>
      <w:r w:rsidRPr="008C1CB1">
        <w:rPr>
          <w:sz w:val="22"/>
          <w:szCs w:val="22"/>
        </w:rPr>
        <w:t xml:space="preserve">There being no further business to come before the Board, upon a motion duly made and seconded, the meeting </w:t>
      </w:r>
      <w:r w:rsidR="00EB75E1" w:rsidRPr="008C1CB1">
        <w:rPr>
          <w:sz w:val="22"/>
          <w:szCs w:val="22"/>
        </w:rPr>
        <w:t xml:space="preserve">was adjourned at </w:t>
      </w:r>
      <w:r w:rsidR="00DA66DA">
        <w:rPr>
          <w:sz w:val="22"/>
          <w:szCs w:val="22"/>
        </w:rPr>
        <w:t>6:</w:t>
      </w:r>
      <w:r w:rsidR="00F91C0B">
        <w:rPr>
          <w:sz w:val="22"/>
          <w:szCs w:val="22"/>
        </w:rPr>
        <w:t>2</w:t>
      </w:r>
      <w:r w:rsidR="00DA66DA">
        <w:rPr>
          <w:sz w:val="22"/>
          <w:szCs w:val="22"/>
        </w:rPr>
        <w:t>6</w:t>
      </w:r>
      <w:r w:rsidR="00EC6B72" w:rsidRPr="008C1CB1">
        <w:rPr>
          <w:sz w:val="22"/>
          <w:szCs w:val="22"/>
        </w:rPr>
        <w:t xml:space="preserve"> </w:t>
      </w:r>
      <w:r w:rsidRPr="008C1CB1">
        <w:rPr>
          <w:sz w:val="22"/>
          <w:szCs w:val="22"/>
        </w:rPr>
        <w:t>p</w:t>
      </w:r>
      <w:r w:rsidR="00EC6B72" w:rsidRPr="008C1CB1">
        <w:rPr>
          <w:sz w:val="22"/>
          <w:szCs w:val="22"/>
        </w:rPr>
        <w:t>.</w:t>
      </w:r>
      <w:r w:rsidRPr="008C1CB1">
        <w:rPr>
          <w:sz w:val="22"/>
          <w:szCs w:val="22"/>
        </w:rPr>
        <w:t>m.</w:t>
      </w:r>
      <w:r w:rsidR="00F91C0B">
        <w:rPr>
          <w:sz w:val="22"/>
          <w:szCs w:val="22"/>
        </w:rPr>
        <w:t xml:space="preserve"> </w:t>
      </w:r>
      <w:r w:rsidR="00F91C0B" w:rsidRPr="00F91C0B">
        <w:rPr>
          <w:sz w:val="16"/>
          <w:szCs w:val="16"/>
        </w:rPr>
        <w:t>(Cathy Landy and Vincent DeFina were absent).</w:t>
      </w:r>
    </w:p>
    <w:p w14:paraId="39955841" w14:textId="77777777" w:rsidR="004A3830" w:rsidRPr="008C1CB1" w:rsidRDefault="004A3830" w:rsidP="004A3830">
      <w:pPr>
        <w:pStyle w:val="NoSpacing"/>
        <w:rPr>
          <w:sz w:val="22"/>
          <w:szCs w:val="22"/>
        </w:rPr>
      </w:pPr>
    </w:p>
    <w:p w14:paraId="316781AB" w14:textId="77777777" w:rsidR="004A3830" w:rsidRPr="008C1CB1" w:rsidRDefault="004A3830" w:rsidP="004A3830">
      <w:pPr>
        <w:pStyle w:val="NoSpacing"/>
        <w:rPr>
          <w:sz w:val="22"/>
          <w:szCs w:val="22"/>
        </w:rPr>
      </w:pPr>
      <w:r w:rsidRPr="008C1CB1">
        <w:rPr>
          <w:sz w:val="22"/>
          <w:szCs w:val="22"/>
        </w:rPr>
        <w:t xml:space="preserve">Respectfully submitted by, </w:t>
      </w:r>
    </w:p>
    <w:p w14:paraId="6AE63E9B" w14:textId="77777777" w:rsidR="00A034C8" w:rsidRDefault="00A034C8" w:rsidP="00BD32EA">
      <w:pPr>
        <w:pStyle w:val="NoSpacing"/>
        <w:rPr>
          <w:sz w:val="22"/>
          <w:szCs w:val="22"/>
        </w:rPr>
      </w:pPr>
    </w:p>
    <w:p w14:paraId="242E3EFC" w14:textId="77777777" w:rsidR="00F91C0B" w:rsidRPr="008C1CB1" w:rsidRDefault="00F91C0B" w:rsidP="00BD32EA">
      <w:pPr>
        <w:pStyle w:val="NoSpacing"/>
        <w:rPr>
          <w:sz w:val="22"/>
          <w:szCs w:val="22"/>
        </w:rPr>
      </w:pPr>
    </w:p>
    <w:p w14:paraId="65802C60" w14:textId="77777777" w:rsidR="00F55D11" w:rsidRPr="008C1CB1" w:rsidRDefault="00F55D11" w:rsidP="00BD32EA">
      <w:pPr>
        <w:pStyle w:val="NoSpacing"/>
        <w:rPr>
          <w:sz w:val="22"/>
          <w:szCs w:val="22"/>
        </w:rPr>
      </w:pPr>
      <w:r w:rsidRPr="008C1CB1">
        <w:rPr>
          <w:sz w:val="22"/>
          <w:szCs w:val="22"/>
        </w:rPr>
        <w:t>Maria L. Morris</w:t>
      </w:r>
    </w:p>
    <w:sectPr w:rsidR="00F55D11" w:rsidRPr="008C1CB1" w:rsidSect="00CA590C">
      <w:headerReference w:type="even" r:id="rId8"/>
      <w:headerReference w:type="default" r:id="rId9"/>
      <w:footerReference w:type="even" r:id="rId10"/>
      <w:footerReference w:type="default" r:id="rId11"/>
      <w:headerReference w:type="first" r:id="rId12"/>
      <w:footerReference w:type="first" r:id="rId13"/>
      <w:pgSz w:w="12240" w:h="15840"/>
      <w:pgMar w:top="90" w:right="990" w:bottom="720" w:left="117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B15A" w14:textId="77777777" w:rsidR="0087080A" w:rsidRDefault="0087080A" w:rsidP="00E833B1">
      <w:r>
        <w:separator/>
      </w:r>
    </w:p>
  </w:endnote>
  <w:endnote w:type="continuationSeparator" w:id="0">
    <w:p w14:paraId="3466C565" w14:textId="77777777" w:rsidR="0087080A" w:rsidRDefault="0087080A" w:rsidP="00E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0F78" w14:textId="77777777" w:rsidR="00F2799D" w:rsidRDefault="00F2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03210"/>
      <w:docPartObj>
        <w:docPartGallery w:val="Page Numbers (Bottom of Page)"/>
        <w:docPartUnique/>
      </w:docPartObj>
    </w:sdtPr>
    <w:sdtContent>
      <w:p w14:paraId="12586BA5" w14:textId="77777777" w:rsidR="00961907" w:rsidRDefault="00961907">
        <w:pPr>
          <w:pStyle w:val="Footer"/>
          <w:jc w:val="center"/>
        </w:pPr>
        <w:r>
          <w:fldChar w:fldCharType="begin"/>
        </w:r>
        <w:r>
          <w:instrText xml:space="preserve"> PAGE   \* MERGEFORMAT </w:instrText>
        </w:r>
        <w:r>
          <w:fldChar w:fldCharType="separate"/>
        </w:r>
        <w:r w:rsidR="00845BE0">
          <w:rPr>
            <w:noProof/>
          </w:rPr>
          <w:t>1</w:t>
        </w:r>
        <w:r>
          <w:rPr>
            <w:noProof/>
          </w:rPr>
          <w:fldChar w:fldCharType="end"/>
        </w:r>
      </w:p>
    </w:sdtContent>
  </w:sdt>
  <w:p w14:paraId="65264AB1" w14:textId="77777777" w:rsidR="00961907" w:rsidRDefault="00961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DCFB" w14:textId="77777777" w:rsidR="00F2799D" w:rsidRDefault="00F2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78C8" w14:textId="77777777" w:rsidR="0087080A" w:rsidRDefault="0087080A" w:rsidP="00E833B1">
      <w:r>
        <w:separator/>
      </w:r>
    </w:p>
  </w:footnote>
  <w:footnote w:type="continuationSeparator" w:id="0">
    <w:p w14:paraId="42275483" w14:textId="77777777" w:rsidR="0087080A" w:rsidRDefault="0087080A" w:rsidP="00E8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F213" w14:textId="77777777" w:rsidR="00F2799D" w:rsidRDefault="00F27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26780"/>
      <w:docPartObj>
        <w:docPartGallery w:val="Watermarks"/>
        <w:docPartUnique/>
      </w:docPartObj>
    </w:sdtPr>
    <w:sdtContent>
      <w:p w14:paraId="3AEDEB9B" w14:textId="3280CB05" w:rsidR="00FC3975" w:rsidRDefault="00000000">
        <w:pPr>
          <w:pStyle w:val="Header"/>
        </w:pPr>
        <w:r>
          <w:rPr>
            <w:noProof/>
          </w:rPr>
          <w:pict w14:anchorId="4FD25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324B" w14:textId="77777777" w:rsidR="00F2799D" w:rsidRDefault="00F2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54726"/>
    <w:multiLevelType w:val="hybridMultilevel"/>
    <w:tmpl w:val="89DC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22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30"/>
    <w:rsid w:val="00000B5D"/>
    <w:rsid w:val="0000142C"/>
    <w:rsid w:val="000022BC"/>
    <w:rsid w:val="00003F07"/>
    <w:rsid w:val="000045FB"/>
    <w:rsid w:val="00012940"/>
    <w:rsid w:val="00013E4C"/>
    <w:rsid w:val="000150F9"/>
    <w:rsid w:val="000155AE"/>
    <w:rsid w:val="000173BA"/>
    <w:rsid w:val="000173C1"/>
    <w:rsid w:val="000212A5"/>
    <w:rsid w:val="0002161E"/>
    <w:rsid w:val="00025026"/>
    <w:rsid w:val="00025DA9"/>
    <w:rsid w:val="0002619A"/>
    <w:rsid w:val="00034E06"/>
    <w:rsid w:val="0003690A"/>
    <w:rsid w:val="000370BE"/>
    <w:rsid w:val="00040039"/>
    <w:rsid w:val="00040E4F"/>
    <w:rsid w:val="000417AF"/>
    <w:rsid w:val="00045D64"/>
    <w:rsid w:val="00050AF4"/>
    <w:rsid w:val="00051A50"/>
    <w:rsid w:val="00052E19"/>
    <w:rsid w:val="00054150"/>
    <w:rsid w:val="00057A53"/>
    <w:rsid w:val="00057DD4"/>
    <w:rsid w:val="000605AD"/>
    <w:rsid w:val="0006156A"/>
    <w:rsid w:val="00061627"/>
    <w:rsid w:val="000662D2"/>
    <w:rsid w:val="000666F6"/>
    <w:rsid w:val="00070CF1"/>
    <w:rsid w:val="00071749"/>
    <w:rsid w:val="000719A5"/>
    <w:rsid w:val="0007270E"/>
    <w:rsid w:val="00072D2C"/>
    <w:rsid w:val="000731AC"/>
    <w:rsid w:val="0007639A"/>
    <w:rsid w:val="00081C76"/>
    <w:rsid w:val="0008200D"/>
    <w:rsid w:val="00083A73"/>
    <w:rsid w:val="00083C14"/>
    <w:rsid w:val="00086AD1"/>
    <w:rsid w:val="0009016F"/>
    <w:rsid w:val="00092275"/>
    <w:rsid w:val="00096DD8"/>
    <w:rsid w:val="000A0408"/>
    <w:rsid w:val="000A15C5"/>
    <w:rsid w:val="000A2840"/>
    <w:rsid w:val="000A4104"/>
    <w:rsid w:val="000A5490"/>
    <w:rsid w:val="000A5C3A"/>
    <w:rsid w:val="000B07E4"/>
    <w:rsid w:val="000B0D75"/>
    <w:rsid w:val="000B2C70"/>
    <w:rsid w:val="000B376A"/>
    <w:rsid w:val="000B3D1B"/>
    <w:rsid w:val="000B5D9F"/>
    <w:rsid w:val="000B6629"/>
    <w:rsid w:val="000B7452"/>
    <w:rsid w:val="000C09A5"/>
    <w:rsid w:val="000C4CEA"/>
    <w:rsid w:val="000C59B4"/>
    <w:rsid w:val="000C6F05"/>
    <w:rsid w:val="000C6F11"/>
    <w:rsid w:val="000C7233"/>
    <w:rsid w:val="000D2F04"/>
    <w:rsid w:val="000D55B6"/>
    <w:rsid w:val="000E38E1"/>
    <w:rsid w:val="000E3A61"/>
    <w:rsid w:val="000E74DA"/>
    <w:rsid w:val="000F0A73"/>
    <w:rsid w:val="000F28A7"/>
    <w:rsid w:val="000F2A63"/>
    <w:rsid w:val="000F6151"/>
    <w:rsid w:val="001004F0"/>
    <w:rsid w:val="00100817"/>
    <w:rsid w:val="00100FD6"/>
    <w:rsid w:val="00101658"/>
    <w:rsid w:val="00103573"/>
    <w:rsid w:val="00104556"/>
    <w:rsid w:val="00106374"/>
    <w:rsid w:val="00113302"/>
    <w:rsid w:val="00113DA5"/>
    <w:rsid w:val="001154C8"/>
    <w:rsid w:val="001217AB"/>
    <w:rsid w:val="00122248"/>
    <w:rsid w:val="00122EED"/>
    <w:rsid w:val="001230E7"/>
    <w:rsid w:val="0012504A"/>
    <w:rsid w:val="00126935"/>
    <w:rsid w:val="001269B4"/>
    <w:rsid w:val="001278C4"/>
    <w:rsid w:val="00132575"/>
    <w:rsid w:val="00135BDD"/>
    <w:rsid w:val="00137D53"/>
    <w:rsid w:val="0014226B"/>
    <w:rsid w:val="00145B88"/>
    <w:rsid w:val="00147799"/>
    <w:rsid w:val="0015120E"/>
    <w:rsid w:val="00151833"/>
    <w:rsid w:val="00153041"/>
    <w:rsid w:val="0015570B"/>
    <w:rsid w:val="00155DA8"/>
    <w:rsid w:val="00157F71"/>
    <w:rsid w:val="001610BF"/>
    <w:rsid w:val="00162F67"/>
    <w:rsid w:val="00165BC0"/>
    <w:rsid w:val="001729E9"/>
    <w:rsid w:val="001775DB"/>
    <w:rsid w:val="00186DD0"/>
    <w:rsid w:val="001905E0"/>
    <w:rsid w:val="00194C1F"/>
    <w:rsid w:val="0019516A"/>
    <w:rsid w:val="001956D2"/>
    <w:rsid w:val="001A52E9"/>
    <w:rsid w:val="001B466B"/>
    <w:rsid w:val="001B6A78"/>
    <w:rsid w:val="001B6DB9"/>
    <w:rsid w:val="001C738B"/>
    <w:rsid w:val="001D1EF8"/>
    <w:rsid w:val="001D4C9F"/>
    <w:rsid w:val="001D6E0F"/>
    <w:rsid w:val="001E2194"/>
    <w:rsid w:val="001E239B"/>
    <w:rsid w:val="001E647E"/>
    <w:rsid w:val="001E7D37"/>
    <w:rsid w:val="001F2F01"/>
    <w:rsid w:val="001F4BE6"/>
    <w:rsid w:val="001F6B1C"/>
    <w:rsid w:val="00200CB3"/>
    <w:rsid w:val="00200D21"/>
    <w:rsid w:val="00211F0C"/>
    <w:rsid w:val="002134C0"/>
    <w:rsid w:val="00213590"/>
    <w:rsid w:val="00214AAA"/>
    <w:rsid w:val="00215491"/>
    <w:rsid w:val="00217D90"/>
    <w:rsid w:val="0022622B"/>
    <w:rsid w:val="002341B8"/>
    <w:rsid w:val="00236554"/>
    <w:rsid w:val="002371BA"/>
    <w:rsid w:val="00245CF6"/>
    <w:rsid w:val="0025630B"/>
    <w:rsid w:val="00257254"/>
    <w:rsid w:val="00260B2D"/>
    <w:rsid w:val="00262359"/>
    <w:rsid w:val="00262A68"/>
    <w:rsid w:val="00263210"/>
    <w:rsid w:val="0026368B"/>
    <w:rsid w:val="0027285B"/>
    <w:rsid w:val="00274F28"/>
    <w:rsid w:val="00276014"/>
    <w:rsid w:val="0028130D"/>
    <w:rsid w:val="0028132D"/>
    <w:rsid w:val="002818EF"/>
    <w:rsid w:val="00290806"/>
    <w:rsid w:val="002913CF"/>
    <w:rsid w:val="00292BDA"/>
    <w:rsid w:val="002935F5"/>
    <w:rsid w:val="0029510D"/>
    <w:rsid w:val="00296C48"/>
    <w:rsid w:val="00297C42"/>
    <w:rsid w:val="002A15EB"/>
    <w:rsid w:val="002A33BD"/>
    <w:rsid w:val="002A5AC1"/>
    <w:rsid w:val="002A6772"/>
    <w:rsid w:val="002A712D"/>
    <w:rsid w:val="002B36E4"/>
    <w:rsid w:val="002B7701"/>
    <w:rsid w:val="002C111D"/>
    <w:rsid w:val="002C2D03"/>
    <w:rsid w:val="002C2F91"/>
    <w:rsid w:val="002C5D61"/>
    <w:rsid w:val="002C7B19"/>
    <w:rsid w:val="002D0EE8"/>
    <w:rsid w:val="002D3C6C"/>
    <w:rsid w:val="002D6C1C"/>
    <w:rsid w:val="002E344D"/>
    <w:rsid w:val="002E4536"/>
    <w:rsid w:val="002F5F5F"/>
    <w:rsid w:val="00301ECF"/>
    <w:rsid w:val="00314004"/>
    <w:rsid w:val="00315AD5"/>
    <w:rsid w:val="003214B9"/>
    <w:rsid w:val="00321552"/>
    <w:rsid w:val="003263F5"/>
    <w:rsid w:val="00335423"/>
    <w:rsid w:val="00336E32"/>
    <w:rsid w:val="0034221D"/>
    <w:rsid w:val="00350632"/>
    <w:rsid w:val="003507AD"/>
    <w:rsid w:val="00352637"/>
    <w:rsid w:val="0035660A"/>
    <w:rsid w:val="00356ED0"/>
    <w:rsid w:val="00357369"/>
    <w:rsid w:val="00360589"/>
    <w:rsid w:val="00361540"/>
    <w:rsid w:val="003668B8"/>
    <w:rsid w:val="0036731F"/>
    <w:rsid w:val="00376505"/>
    <w:rsid w:val="00376877"/>
    <w:rsid w:val="003807CF"/>
    <w:rsid w:val="0039000C"/>
    <w:rsid w:val="003902CE"/>
    <w:rsid w:val="00390349"/>
    <w:rsid w:val="00390BA5"/>
    <w:rsid w:val="0039196D"/>
    <w:rsid w:val="00395552"/>
    <w:rsid w:val="00396374"/>
    <w:rsid w:val="003A065C"/>
    <w:rsid w:val="003A18A6"/>
    <w:rsid w:val="003A3497"/>
    <w:rsid w:val="003B0B94"/>
    <w:rsid w:val="003B0F75"/>
    <w:rsid w:val="003B4115"/>
    <w:rsid w:val="003B4B9A"/>
    <w:rsid w:val="003B51EA"/>
    <w:rsid w:val="003C2EA7"/>
    <w:rsid w:val="003C306A"/>
    <w:rsid w:val="003C3F63"/>
    <w:rsid w:val="003C5A85"/>
    <w:rsid w:val="003C5D31"/>
    <w:rsid w:val="003D5E15"/>
    <w:rsid w:val="003E4726"/>
    <w:rsid w:val="003E7407"/>
    <w:rsid w:val="003F48D7"/>
    <w:rsid w:val="003F5914"/>
    <w:rsid w:val="003F6BE0"/>
    <w:rsid w:val="00400FFA"/>
    <w:rsid w:val="00401F6C"/>
    <w:rsid w:val="00402987"/>
    <w:rsid w:val="00403E2F"/>
    <w:rsid w:val="004048AD"/>
    <w:rsid w:val="004117BC"/>
    <w:rsid w:val="00415D42"/>
    <w:rsid w:val="0041767D"/>
    <w:rsid w:val="00420159"/>
    <w:rsid w:val="004219F4"/>
    <w:rsid w:val="004221AF"/>
    <w:rsid w:val="00422409"/>
    <w:rsid w:val="00425711"/>
    <w:rsid w:val="00426592"/>
    <w:rsid w:val="00430711"/>
    <w:rsid w:val="00432DA3"/>
    <w:rsid w:val="00441EBF"/>
    <w:rsid w:val="00444FA8"/>
    <w:rsid w:val="00451E26"/>
    <w:rsid w:val="0045386F"/>
    <w:rsid w:val="00464805"/>
    <w:rsid w:val="004665EA"/>
    <w:rsid w:val="004725BA"/>
    <w:rsid w:val="00472B33"/>
    <w:rsid w:val="00473718"/>
    <w:rsid w:val="00475EB3"/>
    <w:rsid w:val="004761D9"/>
    <w:rsid w:val="004827D4"/>
    <w:rsid w:val="0048349E"/>
    <w:rsid w:val="00483AA1"/>
    <w:rsid w:val="00485AB1"/>
    <w:rsid w:val="00490DAA"/>
    <w:rsid w:val="00492273"/>
    <w:rsid w:val="0049328E"/>
    <w:rsid w:val="004A0ACD"/>
    <w:rsid w:val="004A0E20"/>
    <w:rsid w:val="004A3830"/>
    <w:rsid w:val="004A6BBC"/>
    <w:rsid w:val="004A6FE4"/>
    <w:rsid w:val="004B04BF"/>
    <w:rsid w:val="004B1C90"/>
    <w:rsid w:val="004C197C"/>
    <w:rsid w:val="004C1CE0"/>
    <w:rsid w:val="004C23EE"/>
    <w:rsid w:val="004C2D84"/>
    <w:rsid w:val="004C3D92"/>
    <w:rsid w:val="004D2338"/>
    <w:rsid w:val="004D33A1"/>
    <w:rsid w:val="004D3C33"/>
    <w:rsid w:val="004D61E7"/>
    <w:rsid w:val="004E1A04"/>
    <w:rsid w:val="004E1BF7"/>
    <w:rsid w:val="004E37E4"/>
    <w:rsid w:val="004E4D21"/>
    <w:rsid w:val="004E674E"/>
    <w:rsid w:val="004E72BA"/>
    <w:rsid w:val="004F0C28"/>
    <w:rsid w:val="004F389E"/>
    <w:rsid w:val="004F5477"/>
    <w:rsid w:val="00507D07"/>
    <w:rsid w:val="00516981"/>
    <w:rsid w:val="005202AC"/>
    <w:rsid w:val="005221B4"/>
    <w:rsid w:val="00523227"/>
    <w:rsid w:val="00525CBA"/>
    <w:rsid w:val="00527348"/>
    <w:rsid w:val="00527655"/>
    <w:rsid w:val="005276D5"/>
    <w:rsid w:val="005339CE"/>
    <w:rsid w:val="00534905"/>
    <w:rsid w:val="00534D9B"/>
    <w:rsid w:val="00534E26"/>
    <w:rsid w:val="0053575F"/>
    <w:rsid w:val="005364FC"/>
    <w:rsid w:val="005439A2"/>
    <w:rsid w:val="0054458C"/>
    <w:rsid w:val="00556C5C"/>
    <w:rsid w:val="00563DE7"/>
    <w:rsid w:val="005652E2"/>
    <w:rsid w:val="00571FA9"/>
    <w:rsid w:val="00572765"/>
    <w:rsid w:val="00574CFB"/>
    <w:rsid w:val="0057569E"/>
    <w:rsid w:val="00575B58"/>
    <w:rsid w:val="00577018"/>
    <w:rsid w:val="005822CC"/>
    <w:rsid w:val="005834EF"/>
    <w:rsid w:val="00584F37"/>
    <w:rsid w:val="00585251"/>
    <w:rsid w:val="00593F7C"/>
    <w:rsid w:val="00596F5E"/>
    <w:rsid w:val="00597263"/>
    <w:rsid w:val="005A10CB"/>
    <w:rsid w:val="005A352B"/>
    <w:rsid w:val="005A39EF"/>
    <w:rsid w:val="005A521C"/>
    <w:rsid w:val="005A76AB"/>
    <w:rsid w:val="005B078A"/>
    <w:rsid w:val="005B0B34"/>
    <w:rsid w:val="005B1F0D"/>
    <w:rsid w:val="005C0331"/>
    <w:rsid w:val="005C4048"/>
    <w:rsid w:val="005C694B"/>
    <w:rsid w:val="005E1532"/>
    <w:rsid w:val="005E2D44"/>
    <w:rsid w:val="005E606E"/>
    <w:rsid w:val="005E7D25"/>
    <w:rsid w:val="005F04EA"/>
    <w:rsid w:val="005F2235"/>
    <w:rsid w:val="005F327E"/>
    <w:rsid w:val="005F4B23"/>
    <w:rsid w:val="005F6E41"/>
    <w:rsid w:val="00600805"/>
    <w:rsid w:val="00601175"/>
    <w:rsid w:val="006102C0"/>
    <w:rsid w:val="006340C1"/>
    <w:rsid w:val="006353CF"/>
    <w:rsid w:val="00636987"/>
    <w:rsid w:val="00637371"/>
    <w:rsid w:val="00642F39"/>
    <w:rsid w:val="00646EB9"/>
    <w:rsid w:val="00650191"/>
    <w:rsid w:val="00652FC0"/>
    <w:rsid w:val="00654898"/>
    <w:rsid w:val="006646BE"/>
    <w:rsid w:val="006648AB"/>
    <w:rsid w:val="00670001"/>
    <w:rsid w:val="006757DB"/>
    <w:rsid w:val="00676532"/>
    <w:rsid w:val="00684559"/>
    <w:rsid w:val="006949B2"/>
    <w:rsid w:val="00697310"/>
    <w:rsid w:val="006A5B82"/>
    <w:rsid w:val="006A66C0"/>
    <w:rsid w:val="006A7BFA"/>
    <w:rsid w:val="006B3C76"/>
    <w:rsid w:val="006B6078"/>
    <w:rsid w:val="006C1F62"/>
    <w:rsid w:val="006C6EE8"/>
    <w:rsid w:val="006C7467"/>
    <w:rsid w:val="006D0EEB"/>
    <w:rsid w:val="006D1787"/>
    <w:rsid w:val="006D62EB"/>
    <w:rsid w:val="006F12E2"/>
    <w:rsid w:val="006F2A54"/>
    <w:rsid w:val="007009AF"/>
    <w:rsid w:val="0070355A"/>
    <w:rsid w:val="0071012F"/>
    <w:rsid w:val="0071049E"/>
    <w:rsid w:val="007132DF"/>
    <w:rsid w:val="00721B38"/>
    <w:rsid w:val="00723E27"/>
    <w:rsid w:val="00731976"/>
    <w:rsid w:val="00737B6A"/>
    <w:rsid w:val="00740575"/>
    <w:rsid w:val="00742346"/>
    <w:rsid w:val="00752B01"/>
    <w:rsid w:val="00753E63"/>
    <w:rsid w:val="0075441B"/>
    <w:rsid w:val="00754CBE"/>
    <w:rsid w:val="00755135"/>
    <w:rsid w:val="00761785"/>
    <w:rsid w:val="0076366C"/>
    <w:rsid w:val="00766BCB"/>
    <w:rsid w:val="007703BA"/>
    <w:rsid w:val="0077258F"/>
    <w:rsid w:val="007743BB"/>
    <w:rsid w:val="00775689"/>
    <w:rsid w:val="00777233"/>
    <w:rsid w:val="00780BDF"/>
    <w:rsid w:val="0079245A"/>
    <w:rsid w:val="007934C0"/>
    <w:rsid w:val="00795380"/>
    <w:rsid w:val="0079753A"/>
    <w:rsid w:val="007978CF"/>
    <w:rsid w:val="007A174A"/>
    <w:rsid w:val="007A1A2A"/>
    <w:rsid w:val="007B250A"/>
    <w:rsid w:val="007C3CA3"/>
    <w:rsid w:val="007C608E"/>
    <w:rsid w:val="007C7AED"/>
    <w:rsid w:val="007D11DC"/>
    <w:rsid w:val="007E478A"/>
    <w:rsid w:val="007E5589"/>
    <w:rsid w:val="007E6610"/>
    <w:rsid w:val="007E6AFE"/>
    <w:rsid w:val="007F0856"/>
    <w:rsid w:val="007F20B5"/>
    <w:rsid w:val="007F2E7D"/>
    <w:rsid w:val="007F3EB4"/>
    <w:rsid w:val="007F7473"/>
    <w:rsid w:val="00802E2C"/>
    <w:rsid w:val="00804748"/>
    <w:rsid w:val="00806CD4"/>
    <w:rsid w:val="008103A2"/>
    <w:rsid w:val="00812AEC"/>
    <w:rsid w:val="00814CC5"/>
    <w:rsid w:val="00820AFB"/>
    <w:rsid w:val="0082197B"/>
    <w:rsid w:val="008246FF"/>
    <w:rsid w:val="00824F80"/>
    <w:rsid w:val="00827787"/>
    <w:rsid w:val="00827BEC"/>
    <w:rsid w:val="00832B2C"/>
    <w:rsid w:val="00836D9B"/>
    <w:rsid w:val="008401BF"/>
    <w:rsid w:val="00842FDB"/>
    <w:rsid w:val="00845BE0"/>
    <w:rsid w:val="00845EBE"/>
    <w:rsid w:val="008471CF"/>
    <w:rsid w:val="00847858"/>
    <w:rsid w:val="00856357"/>
    <w:rsid w:val="00856B1B"/>
    <w:rsid w:val="00856F47"/>
    <w:rsid w:val="008606C1"/>
    <w:rsid w:val="0086262B"/>
    <w:rsid w:val="00863995"/>
    <w:rsid w:val="00866093"/>
    <w:rsid w:val="00866642"/>
    <w:rsid w:val="008677CB"/>
    <w:rsid w:val="0087080A"/>
    <w:rsid w:val="00872D7A"/>
    <w:rsid w:val="00875478"/>
    <w:rsid w:val="00880EDB"/>
    <w:rsid w:val="00884DB1"/>
    <w:rsid w:val="008872F3"/>
    <w:rsid w:val="00887FDF"/>
    <w:rsid w:val="00891DA5"/>
    <w:rsid w:val="008927FC"/>
    <w:rsid w:val="0089343C"/>
    <w:rsid w:val="008944C2"/>
    <w:rsid w:val="008958F5"/>
    <w:rsid w:val="008967DE"/>
    <w:rsid w:val="008A06B2"/>
    <w:rsid w:val="008A176B"/>
    <w:rsid w:val="008A20B9"/>
    <w:rsid w:val="008A2A53"/>
    <w:rsid w:val="008A2FD0"/>
    <w:rsid w:val="008A5F08"/>
    <w:rsid w:val="008A676D"/>
    <w:rsid w:val="008A7B0A"/>
    <w:rsid w:val="008B317C"/>
    <w:rsid w:val="008B61FD"/>
    <w:rsid w:val="008B6CF5"/>
    <w:rsid w:val="008B6F7B"/>
    <w:rsid w:val="008C19E2"/>
    <w:rsid w:val="008C1CB1"/>
    <w:rsid w:val="008D16C1"/>
    <w:rsid w:val="008D26A9"/>
    <w:rsid w:val="008D3A31"/>
    <w:rsid w:val="008D45E8"/>
    <w:rsid w:val="008D45E9"/>
    <w:rsid w:val="008D51F2"/>
    <w:rsid w:val="008D5DB0"/>
    <w:rsid w:val="008D6528"/>
    <w:rsid w:val="008D7907"/>
    <w:rsid w:val="008E15A3"/>
    <w:rsid w:val="008E28EE"/>
    <w:rsid w:val="008E3F54"/>
    <w:rsid w:val="008E5148"/>
    <w:rsid w:val="008E660A"/>
    <w:rsid w:val="008F2DB2"/>
    <w:rsid w:val="008F4E55"/>
    <w:rsid w:val="008F5F01"/>
    <w:rsid w:val="009038AA"/>
    <w:rsid w:val="0090568E"/>
    <w:rsid w:val="00906460"/>
    <w:rsid w:val="0090688C"/>
    <w:rsid w:val="009073FB"/>
    <w:rsid w:val="00911E5B"/>
    <w:rsid w:val="00913647"/>
    <w:rsid w:val="00914157"/>
    <w:rsid w:val="00914ABA"/>
    <w:rsid w:val="00916874"/>
    <w:rsid w:val="00916978"/>
    <w:rsid w:val="00922941"/>
    <w:rsid w:val="00926B46"/>
    <w:rsid w:val="00926E3D"/>
    <w:rsid w:val="00932751"/>
    <w:rsid w:val="00933D41"/>
    <w:rsid w:val="00934D4C"/>
    <w:rsid w:val="00941B8D"/>
    <w:rsid w:val="009434CE"/>
    <w:rsid w:val="009446D6"/>
    <w:rsid w:val="00944821"/>
    <w:rsid w:val="009477B8"/>
    <w:rsid w:val="0094789E"/>
    <w:rsid w:val="009501E8"/>
    <w:rsid w:val="0095037E"/>
    <w:rsid w:val="00953615"/>
    <w:rsid w:val="009576EB"/>
    <w:rsid w:val="00961907"/>
    <w:rsid w:val="00963722"/>
    <w:rsid w:val="00963AEE"/>
    <w:rsid w:val="0096450F"/>
    <w:rsid w:val="00966578"/>
    <w:rsid w:val="00971C4E"/>
    <w:rsid w:val="00977D3D"/>
    <w:rsid w:val="00977D57"/>
    <w:rsid w:val="009806DC"/>
    <w:rsid w:val="00982A1D"/>
    <w:rsid w:val="009859B6"/>
    <w:rsid w:val="009861DB"/>
    <w:rsid w:val="00987D5F"/>
    <w:rsid w:val="00995950"/>
    <w:rsid w:val="00996661"/>
    <w:rsid w:val="009A5104"/>
    <w:rsid w:val="009B3FDF"/>
    <w:rsid w:val="009B650A"/>
    <w:rsid w:val="009C12B1"/>
    <w:rsid w:val="009C1EC5"/>
    <w:rsid w:val="009C205A"/>
    <w:rsid w:val="009C3206"/>
    <w:rsid w:val="009C4A97"/>
    <w:rsid w:val="009D27D4"/>
    <w:rsid w:val="009D2CDB"/>
    <w:rsid w:val="009D5008"/>
    <w:rsid w:val="009E54A5"/>
    <w:rsid w:val="009E5E72"/>
    <w:rsid w:val="009E6CE2"/>
    <w:rsid w:val="009F4EF4"/>
    <w:rsid w:val="009F76CD"/>
    <w:rsid w:val="00A007ED"/>
    <w:rsid w:val="00A03469"/>
    <w:rsid w:val="00A034C8"/>
    <w:rsid w:val="00A035C1"/>
    <w:rsid w:val="00A06205"/>
    <w:rsid w:val="00A1016D"/>
    <w:rsid w:val="00A129E6"/>
    <w:rsid w:val="00A12CBC"/>
    <w:rsid w:val="00A2130C"/>
    <w:rsid w:val="00A25071"/>
    <w:rsid w:val="00A27E59"/>
    <w:rsid w:val="00A309A3"/>
    <w:rsid w:val="00A34BD0"/>
    <w:rsid w:val="00A37829"/>
    <w:rsid w:val="00A41485"/>
    <w:rsid w:val="00A42158"/>
    <w:rsid w:val="00A42E44"/>
    <w:rsid w:val="00A4446E"/>
    <w:rsid w:val="00A467A1"/>
    <w:rsid w:val="00A476B2"/>
    <w:rsid w:val="00A504F9"/>
    <w:rsid w:val="00A511BE"/>
    <w:rsid w:val="00A5299E"/>
    <w:rsid w:val="00A52E53"/>
    <w:rsid w:val="00A53A29"/>
    <w:rsid w:val="00A53A5A"/>
    <w:rsid w:val="00A53F92"/>
    <w:rsid w:val="00A54F08"/>
    <w:rsid w:val="00A60F8E"/>
    <w:rsid w:val="00A63A8B"/>
    <w:rsid w:val="00A6590D"/>
    <w:rsid w:val="00A66AA4"/>
    <w:rsid w:val="00A71A59"/>
    <w:rsid w:val="00A72081"/>
    <w:rsid w:val="00A73BCF"/>
    <w:rsid w:val="00A76283"/>
    <w:rsid w:val="00A81517"/>
    <w:rsid w:val="00A83191"/>
    <w:rsid w:val="00A86ADC"/>
    <w:rsid w:val="00A8796E"/>
    <w:rsid w:val="00A91231"/>
    <w:rsid w:val="00A92953"/>
    <w:rsid w:val="00A931F3"/>
    <w:rsid w:val="00A9553E"/>
    <w:rsid w:val="00AA03BE"/>
    <w:rsid w:val="00AA7264"/>
    <w:rsid w:val="00AB1A34"/>
    <w:rsid w:val="00AB3781"/>
    <w:rsid w:val="00AB44FC"/>
    <w:rsid w:val="00AB4F1F"/>
    <w:rsid w:val="00AB615A"/>
    <w:rsid w:val="00AC170A"/>
    <w:rsid w:val="00AC6078"/>
    <w:rsid w:val="00AD40E5"/>
    <w:rsid w:val="00AD4E92"/>
    <w:rsid w:val="00AD66D6"/>
    <w:rsid w:val="00AD67D5"/>
    <w:rsid w:val="00AE04E8"/>
    <w:rsid w:val="00AE0B32"/>
    <w:rsid w:val="00AE13AE"/>
    <w:rsid w:val="00AE6591"/>
    <w:rsid w:val="00AE7CAA"/>
    <w:rsid w:val="00AF09C7"/>
    <w:rsid w:val="00AF10EA"/>
    <w:rsid w:val="00AF1D67"/>
    <w:rsid w:val="00AF529A"/>
    <w:rsid w:val="00B007C3"/>
    <w:rsid w:val="00B0114E"/>
    <w:rsid w:val="00B07CDB"/>
    <w:rsid w:val="00B12E5A"/>
    <w:rsid w:val="00B12FAE"/>
    <w:rsid w:val="00B140B0"/>
    <w:rsid w:val="00B1470A"/>
    <w:rsid w:val="00B177E5"/>
    <w:rsid w:val="00B207D9"/>
    <w:rsid w:val="00B24355"/>
    <w:rsid w:val="00B24446"/>
    <w:rsid w:val="00B246FF"/>
    <w:rsid w:val="00B2495F"/>
    <w:rsid w:val="00B24990"/>
    <w:rsid w:val="00B25B00"/>
    <w:rsid w:val="00B2692B"/>
    <w:rsid w:val="00B270A6"/>
    <w:rsid w:val="00B2739B"/>
    <w:rsid w:val="00B276E9"/>
    <w:rsid w:val="00B31366"/>
    <w:rsid w:val="00B352A8"/>
    <w:rsid w:val="00B358DF"/>
    <w:rsid w:val="00B51223"/>
    <w:rsid w:val="00B51F47"/>
    <w:rsid w:val="00B60AAE"/>
    <w:rsid w:val="00B665A3"/>
    <w:rsid w:val="00B66D90"/>
    <w:rsid w:val="00B67421"/>
    <w:rsid w:val="00B67A8E"/>
    <w:rsid w:val="00B708EC"/>
    <w:rsid w:val="00B730CD"/>
    <w:rsid w:val="00B75567"/>
    <w:rsid w:val="00B776BB"/>
    <w:rsid w:val="00B86278"/>
    <w:rsid w:val="00B872B2"/>
    <w:rsid w:val="00B878EF"/>
    <w:rsid w:val="00B87A58"/>
    <w:rsid w:val="00B94CF2"/>
    <w:rsid w:val="00B9532D"/>
    <w:rsid w:val="00B97BB7"/>
    <w:rsid w:val="00BB1448"/>
    <w:rsid w:val="00BB1D49"/>
    <w:rsid w:val="00BB40C1"/>
    <w:rsid w:val="00BC0DA8"/>
    <w:rsid w:val="00BC108F"/>
    <w:rsid w:val="00BC3C8D"/>
    <w:rsid w:val="00BC47FD"/>
    <w:rsid w:val="00BC53F5"/>
    <w:rsid w:val="00BC7EA6"/>
    <w:rsid w:val="00BD04FC"/>
    <w:rsid w:val="00BD2F04"/>
    <w:rsid w:val="00BD32EA"/>
    <w:rsid w:val="00BD781B"/>
    <w:rsid w:val="00C013D5"/>
    <w:rsid w:val="00C025CC"/>
    <w:rsid w:val="00C02A78"/>
    <w:rsid w:val="00C038BA"/>
    <w:rsid w:val="00C049D2"/>
    <w:rsid w:val="00C054E5"/>
    <w:rsid w:val="00C06FDF"/>
    <w:rsid w:val="00C0729F"/>
    <w:rsid w:val="00C127F2"/>
    <w:rsid w:val="00C14915"/>
    <w:rsid w:val="00C15077"/>
    <w:rsid w:val="00C17F05"/>
    <w:rsid w:val="00C235A2"/>
    <w:rsid w:val="00C25E8A"/>
    <w:rsid w:val="00C270AB"/>
    <w:rsid w:val="00C276BE"/>
    <w:rsid w:val="00C315CE"/>
    <w:rsid w:val="00C338EB"/>
    <w:rsid w:val="00C341D2"/>
    <w:rsid w:val="00C4152F"/>
    <w:rsid w:val="00C41BBA"/>
    <w:rsid w:val="00C42899"/>
    <w:rsid w:val="00C42DDE"/>
    <w:rsid w:val="00C438C6"/>
    <w:rsid w:val="00C44DAA"/>
    <w:rsid w:val="00C4552C"/>
    <w:rsid w:val="00C4732D"/>
    <w:rsid w:val="00C478F7"/>
    <w:rsid w:val="00C51C0B"/>
    <w:rsid w:val="00C60F19"/>
    <w:rsid w:val="00C61BAB"/>
    <w:rsid w:val="00C65520"/>
    <w:rsid w:val="00C66A32"/>
    <w:rsid w:val="00C7274D"/>
    <w:rsid w:val="00C74B3E"/>
    <w:rsid w:val="00C75E31"/>
    <w:rsid w:val="00C8143B"/>
    <w:rsid w:val="00C840DD"/>
    <w:rsid w:val="00C90AA3"/>
    <w:rsid w:val="00C924C4"/>
    <w:rsid w:val="00CA3B12"/>
    <w:rsid w:val="00CA590C"/>
    <w:rsid w:val="00CA61D4"/>
    <w:rsid w:val="00CB27A0"/>
    <w:rsid w:val="00CB558B"/>
    <w:rsid w:val="00CB7630"/>
    <w:rsid w:val="00CB7A5B"/>
    <w:rsid w:val="00CC0100"/>
    <w:rsid w:val="00CC0698"/>
    <w:rsid w:val="00CC20CD"/>
    <w:rsid w:val="00CC4133"/>
    <w:rsid w:val="00CC54DB"/>
    <w:rsid w:val="00CD3164"/>
    <w:rsid w:val="00CD3807"/>
    <w:rsid w:val="00CD512D"/>
    <w:rsid w:val="00CE2476"/>
    <w:rsid w:val="00CE7110"/>
    <w:rsid w:val="00CF0030"/>
    <w:rsid w:val="00CF00CB"/>
    <w:rsid w:val="00CF1821"/>
    <w:rsid w:val="00CF2E6D"/>
    <w:rsid w:val="00CF6AA0"/>
    <w:rsid w:val="00D05E3E"/>
    <w:rsid w:val="00D062A3"/>
    <w:rsid w:val="00D07834"/>
    <w:rsid w:val="00D1062A"/>
    <w:rsid w:val="00D10B35"/>
    <w:rsid w:val="00D17413"/>
    <w:rsid w:val="00D17923"/>
    <w:rsid w:val="00D21DC1"/>
    <w:rsid w:val="00D25F44"/>
    <w:rsid w:val="00D2776B"/>
    <w:rsid w:val="00D32FBA"/>
    <w:rsid w:val="00D37F85"/>
    <w:rsid w:val="00D40CD5"/>
    <w:rsid w:val="00D41CD3"/>
    <w:rsid w:val="00D43701"/>
    <w:rsid w:val="00D44F6C"/>
    <w:rsid w:val="00D5633C"/>
    <w:rsid w:val="00D56D35"/>
    <w:rsid w:val="00D624CE"/>
    <w:rsid w:val="00D65234"/>
    <w:rsid w:val="00D675E2"/>
    <w:rsid w:val="00D70614"/>
    <w:rsid w:val="00D71768"/>
    <w:rsid w:val="00D74B65"/>
    <w:rsid w:val="00D7686C"/>
    <w:rsid w:val="00D77D10"/>
    <w:rsid w:val="00D82ED0"/>
    <w:rsid w:val="00D87A93"/>
    <w:rsid w:val="00D910D4"/>
    <w:rsid w:val="00D9248C"/>
    <w:rsid w:val="00D9556A"/>
    <w:rsid w:val="00D960AE"/>
    <w:rsid w:val="00D969FC"/>
    <w:rsid w:val="00DA13E4"/>
    <w:rsid w:val="00DA432B"/>
    <w:rsid w:val="00DA66DA"/>
    <w:rsid w:val="00DA75D5"/>
    <w:rsid w:val="00DB3360"/>
    <w:rsid w:val="00DB5F99"/>
    <w:rsid w:val="00DB76E9"/>
    <w:rsid w:val="00DC6E02"/>
    <w:rsid w:val="00DD0FD6"/>
    <w:rsid w:val="00DD537D"/>
    <w:rsid w:val="00DD58EF"/>
    <w:rsid w:val="00DD5C48"/>
    <w:rsid w:val="00DE0EB2"/>
    <w:rsid w:val="00DE1031"/>
    <w:rsid w:val="00DE3F00"/>
    <w:rsid w:val="00DE5ED9"/>
    <w:rsid w:val="00DF43EE"/>
    <w:rsid w:val="00DF65E7"/>
    <w:rsid w:val="00DF6BDD"/>
    <w:rsid w:val="00E00A84"/>
    <w:rsid w:val="00E0400E"/>
    <w:rsid w:val="00E06AF3"/>
    <w:rsid w:val="00E12A67"/>
    <w:rsid w:val="00E1427C"/>
    <w:rsid w:val="00E16801"/>
    <w:rsid w:val="00E255BC"/>
    <w:rsid w:val="00E32755"/>
    <w:rsid w:val="00E33851"/>
    <w:rsid w:val="00E4178E"/>
    <w:rsid w:val="00E422E8"/>
    <w:rsid w:val="00E4523C"/>
    <w:rsid w:val="00E45A37"/>
    <w:rsid w:val="00E4609E"/>
    <w:rsid w:val="00E478FA"/>
    <w:rsid w:val="00E57541"/>
    <w:rsid w:val="00E60EAF"/>
    <w:rsid w:val="00E62EBA"/>
    <w:rsid w:val="00E64CE2"/>
    <w:rsid w:val="00E65274"/>
    <w:rsid w:val="00E67C94"/>
    <w:rsid w:val="00E705F4"/>
    <w:rsid w:val="00E81EDB"/>
    <w:rsid w:val="00E833B1"/>
    <w:rsid w:val="00E83C73"/>
    <w:rsid w:val="00E90FA0"/>
    <w:rsid w:val="00E9101C"/>
    <w:rsid w:val="00EA0D49"/>
    <w:rsid w:val="00EA24E2"/>
    <w:rsid w:val="00EA4CAC"/>
    <w:rsid w:val="00EA5E99"/>
    <w:rsid w:val="00EA6486"/>
    <w:rsid w:val="00EA72A1"/>
    <w:rsid w:val="00EB04F6"/>
    <w:rsid w:val="00EB0F2A"/>
    <w:rsid w:val="00EB2CDD"/>
    <w:rsid w:val="00EB5AAC"/>
    <w:rsid w:val="00EB700E"/>
    <w:rsid w:val="00EB75E1"/>
    <w:rsid w:val="00EC2D2C"/>
    <w:rsid w:val="00EC6B72"/>
    <w:rsid w:val="00EC6DB7"/>
    <w:rsid w:val="00ED0112"/>
    <w:rsid w:val="00ED19EC"/>
    <w:rsid w:val="00ED1A2A"/>
    <w:rsid w:val="00ED2426"/>
    <w:rsid w:val="00ED4AE3"/>
    <w:rsid w:val="00ED5EE5"/>
    <w:rsid w:val="00ED6EAE"/>
    <w:rsid w:val="00EE0408"/>
    <w:rsid w:val="00EE1FF8"/>
    <w:rsid w:val="00EE20D0"/>
    <w:rsid w:val="00EE2F2F"/>
    <w:rsid w:val="00EE477A"/>
    <w:rsid w:val="00EE606E"/>
    <w:rsid w:val="00EF2788"/>
    <w:rsid w:val="00EF4A5C"/>
    <w:rsid w:val="00EF731D"/>
    <w:rsid w:val="00F00938"/>
    <w:rsid w:val="00F02CCF"/>
    <w:rsid w:val="00F044AE"/>
    <w:rsid w:val="00F056F6"/>
    <w:rsid w:val="00F1093D"/>
    <w:rsid w:val="00F14165"/>
    <w:rsid w:val="00F15C77"/>
    <w:rsid w:val="00F229C8"/>
    <w:rsid w:val="00F23846"/>
    <w:rsid w:val="00F2799D"/>
    <w:rsid w:val="00F31810"/>
    <w:rsid w:val="00F31F5C"/>
    <w:rsid w:val="00F33C8D"/>
    <w:rsid w:val="00F358EC"/>
    <w:rsid w:val="00F35ABE"/>
    <w:rsid w:val="00F35C47"/>
    <w:rsid w:val="00F36E7B"/>
    <w:rsid w:val="00F40545"/>
    <w:rsid w:val="00F4079B"/>
    <w:rsid w:val="00F440B0"/>
    <w:rsid w:val="00F45BC0"/>
    <w:rsid w:val="00F52FE3"/>
    <w:rsid w:val="00F54203"/>
    <w:rsid w:val="00F55D11"/>
    <w:rsid w:val="00F562BB"/>
    <w:rsid w:val="00F564F9"/>
    <w:rsid w:val="00F57894"/>
    <w:rsid w:val="00F57A9A"/>
    <w:rsid w:val="00F63AD5"/>
    <w:rsid w:val="00F704F3"/>
    <w:rsid w:val="00F7356F"/>
    <w:rsid w:val="00F74343"/>
    <w:rsid w:val="00F76144"/>
    <w:rsid w:val="00F766AF"/>
    <w:rsid w:val="00F9166A"/>
    <w:rsid w:val="00F91C0B"/>
    <w:rsid w:val="00F91C88"/>
    <w:rsid w:val="00F95204"/>
    <w:rsid w:val="00F956E7"/>
    <w:rsid w:val="00FA03E4"/>
    <w:rsid w:val="00FA16CA"/>
    <w:rsid w:val="00FA1A1C"/>
    <w:rsid w:val="00FA2ABC"/>
    <w:rsid w:val="00FA48C3"/>
    <w:rsid w:val="00FA6049"/>
    <w:rsid w:val="00FA74F4"/>
    <w:rsid w:val="00FA7E31"/>
    <w:rsid w:val="00FB0B68"/>
    <w:rsid w:val="00FB33D0"/>
    <w:rsid w:val="00FC0877"/>
    <w:rsid w:val="00FC3975"/>
    <w:rsid w:val="00FC3DA1"/>
    <w:rsid w:val="00FC4136"/>
    <w:rsid w:val="00FC6C6D"/>
    <w:rsid w:val="00FC7FC6"/>
    <w:rsid w:val="00FD06A5"/>
    <w:rsid w:val="00FD0D37"/>
    <w:rsid w:val="00FD0F32"/>
    <w:rsid w:val="00FE20FB"/>
    <w:rsid w:val="00FE2F5F"/>
    <w:rsid w:val="00FE4D4A"/>
    <w:rsid w:val="00FE6506"/>
    <w:rsid w:val="00FE72B5"/>
    <w:rsid w:val="00FF4588"/>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94537"/>
  <w15:docId w15:val="{89DF3076-8B0D-4482-AF09-1311A3E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30"/>
    <w:rPr>
      <w:rFonts w:ascii="Times New Roman" w:eastAsiaTheme="minorHAnsi" w:hAnsi="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830"/>
    <w:rPr>
      <w:rFonts w:ascii="Times New Roman" w:eastAsiaTheme="minorHAnsi" w:hAnsi="Times New Roman"/>
      <w:szCs w:val="36"/>
    </w:rPr>
  </w:style>
  <w:style w:type="paragraph" w:styleId="Header">
    <w:name w:val="header"/>
    <w:basedOn w:val="Normal"/>
    <w:link w:val="HeaderChar"/>
    <w:uiPriority w:val="99"/>
    <w:unhideWhenUsed/>
    <w:rsid w:val="00E833B1"/>
    <w:pPr>
      <w:tabs>
        <w:tab w:val="center" w:pos="4680"/>
        <w:tab w:val="right" w:pos="9360"/>
      </w:tabs>
    </w:pPr>
  </w:style>
  <w:style w:type="character" w:customStyle="1" w:styleId="HeaderChar">
    <w:name w:val="Header Char"/>
    <w:basedOn w:val="DefaultParagraphFont"/>
    <w:link w:val="Header"/>
    <w:uiPriority w:val="99"/>
    <w:rsid w:val="00E833B1"/>
    <w:rPr>
      <w:rFonts w:ascii="Times New Roman" w:eastAsiaTheme="minorHAnsi" w:hAnsi="Times New Roman"/>
      <w:szCs w:val="36"/>
    </w:rPr>
  </w:style>
  <w:style w:type="paragraph" w:styleId="Footer">
    <w:name w:val="footer"/>
    <w:basedOn w:val="Normal"/>
    <w:link w:val="FooterChar"/>
    <w:uiPriority w:val="99"/>
    <w:unhideWhenUsed/>
    <w:rsid w:val="00E833B1"/>
    <w:pPr>
      <w:tabs>
        <w:tab w:val="center" w:pos="4680"/>
        <w:tab w:val="right" w:pos="9360"/>
      </w:tabs>
    </w:pPr>
  </w:style>
  <w:style w:type="character" w:customStyle="1" w:styleId="FooterChar">
    <w:name w:val="Footer Char"/>
    <w:basedOn w:val="DefaultParagraphFont"/>
    <w:link w:val="Footer"/>
    <w:uiPriority w:val="99"/>
    <w:rsid w:val="00E833B1"/>
    <w:rPr>
      <w:rFonts w:ascii="Times New Roman" w:eastAsiaTheme="minorHAnsi" w:hAnsi="Times New Roman"/>
      <w:szCs w:val="36"/>
    </w:rPr>
  </w:style>
  <w:style w:type="paragraph" w:styleId="Title">
    <w:name w:val="Title"/>
    <w:basedOn w:val="Normal"/>
    <w:link w:val="TitleChar"/>
    <w:qFormat/>
    <w:rsid w:val="009A5104"/>
    <w:pPr>
      <w:jc w:val="center"/>
    </w:pPr>
    <w:rPr>
      <w:rFonts w:ascii="Arial" w:eastAsia="Times New Roman" w:hAnsi="Arial" w:cs="Arial"/>
      <w:sz w:val="28"/>
      <w:szCs w:val="24"/>
    </w:rPr>
  </w:style>
  <w:style w:type="character" w:customStyle="1" w:styleId="TitleChar">
    <w:name w:val="Title Char"/>
    <w:basedOn w:val="DefaultParagraphFont"/>
    <w:link w:val="Title"/>
    <w:rsid w:val="009A5104"/>
    <w:rPr>
      <w:rFonts w:ascii="Arial" w:eastAsia="Times New Roman" w:hAnsi="Arial" w:cs="Arial"/>
      <w:sz w:val="28"/>
    </w:rPr>
  </w:style>
  <w:style w:type="paragraph" w:styleId="BodyText">
    <w:name w:val="Body Text"/>
    <w:basedOn w:val="Normal"/>
    <w:link w:val="BodyTextChar"/>
    <w:rsid w:val="009A5104"/>
    <w:pPr>
      <w:spacing w:after="120"/>
    </w:pPr>
    <w:rPr>
      <w:rFonts w:eastAsia="Times New Roman" w:cs="Times New Roman"/>
      <w:szCs w:val="24"/>
    </w:rPr>
  </w:style>
  <w:style w:type="character" w:customStyle="1" w:styleId="BodyTextChar">
    <w:name w:val="Body Text Char"/>
    <w:basedOn w:val="DefaultParagraphFont"/>
    <w:link w:val="BodyText"/>
    <w:rsid w:val="009A51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613">
      <w:bodyDiv w:val="1"/>
      <w:marLeft w:val="0"/>
      <w:marRight w:val="0"/>
      <w:marTop w:val="0"/>
      <w:marBottom w:val="0"/>
      <w:divBdr>
        <w:top w:val="none" w:sz="0" w:space="0" w:color="auto"/>
        <w:left w:val="none" w:sz="0" w:space="0" w:color="auto"/>
        <w:bottom w:val="none" w:sz="0" w:space="0" w:color="auto"/>
        <w:right w:val="none" w:sz="0" w:space="0" w:color="auto"/>
      </w:divBdr>
    </w:div>
    <w:div w:id="789976000">
      <w:bodyDiv w:val="1"/>
      <w:marLeft w:val="0"/>
      <w:marRight w:val="0"/>
      <w:marTop w:val="0"/>
      <w:marBottom w:val="0"/>
      <w:divBdr>
        <w:top w:val="none" w:sz="0" w:space="0" w:color="auto"/>
        <w:left w:val="none" w:sz="0" w:space="0" w:color="auto"/>
        <w:bottom w:val="none" w:sz="0" w:space="0" w:color="auto"/>
        <w:right w:val="none" w:sz="0" w:space="0" w:color="auto"/>
      </w:divBdr>
    </w:div>
    <w:div w:id="833761782">
      <w:bodyDiv w:val="1"/>
      <w:marLeft w:val="0"/>
      <w:marRight w:val="0"/>
      <w:marTop w:val="0"/>
      <w:marBottom w:val="0"/>
      <w:divBdr>
        <w:top w:val="none" w:sz="0" w:space="0" w:color="auto"/>
        <w:left w:val="none" w:sz="0" w:space="0" w:color="auto"/>
        <w:bottom w:val="none" w:sz="0" w:space="0" w:color="auto"/>
        <w:right w:val="none" w:sz="0" w:space="0" w:color="auto"/>
      </w:divBdr>
    </w:div>
    <w:div w:id="1332828955">
      <w:bodyDiv w:val="1"/>
      <w:marLeft w:val="0"/>
      <w:marRight w:val="0"/>
      <w:marTop w:val="0"/>
      <w:marBottom w:val="0"/>
      <w:divBdr>
        <w:top w:val="none" w:sz="0" w:space="0" w:color="auto"/>
        <w:left w:val="none" w:sz="0" w:space="0" w:color="auto"/>
        <w:bottom w:val="none" w:sz="0" w:space="0" w:color="auto"/>
        <w:right w:val="none" w:sz="0" w:space="0" w:color="auto"/>
      </w:divBdr>
    </w:div>
    <w:div w:id="153538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BA9B-D017-4285-9186-98B3B397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Kelsey Maloney</dc:creator>
  <cp:lastModifiedBy>Maria Morris</cp:lastModifiedBy>
  <cp:revision>9</cp:revision>
  <cp:lastPrinted>2023-07-03T13:07:00Z</cp:lastPrinted>
  <dcterms:created xsi:type="dcterms:W3CDTF">2023-06-26T14:33:00Z</dcterms:created>
  <dcterms:modified xsi:type="dcterms:W3CDTF">2023-07-03T16:35:00Z</dcterms:modified>
</cp:coreProperties>
</file>